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AA" w:rsidRPr="009D78B5" w:rsidRDefault="00EC2DAA" w:rsidP="0042052B">
      <w:pPr>
        <w:jc w:val="center"/>
        <w:rPr>
          <w:rFonts w:ascii="Arial" w:hAnsi="Arial" w:cs="Arial"/>
          <w:bCs/>
          <w:spacing w:val="20"/>
          <w:sz w:val="24"/>
          <w:szCs w:val="24"/>
        </w:rPr>
      </w:pPr>
      <w:r w:rsidRPr="009D78B5">
        <w:rPr>
          <w:rFonts w:ascii="Arial" w:hAnsi="Arial" w:cs="Arial"/>
          <w:bCs/>
          <w:spacing w:val="20"/>
          <w:sz w:val="24"/>
          <w:szCs w:val="24"/>
        </w:rPr>
        <w:t>АДМИНИСТРАЦИЯ ПЕТРОВСКОГО СЕЛЬСОВЕТА</w:t>
      </w:r>
      <w:r w:rsidRPr="009D78B5">
        <w:rPr>
          <w:rFonts w:ascii="Arial" w:hAnsi="Arial" w:cs="Arial"/>
          <w:bCs/>
          <w:spacing w:val="20"/>
          <w:sz w:val="24"/>
          <w:szCs w:val="24"/>
        </w:rPr>
        <w:br/>
        <w:t>ТРОИЦКОГО РАЙОНА АЛТАЙСКОГО КРАЯ</w:t>
      </w:r>
    </w:p>
    <w:p w:rsidR="00EC2DAA" w:rsidRPr="009D78B5" w:rsidRDefault="00EC2DAA" w:rsidP="0042052B">
      <w:pPr>
        <w:jc w:val="center"/>
        <w:rPr>
          <w:rFonts w:ascii="Arial" w:hAnsi="Arial" w:cs="Arial"/>
          <w:bCs/>
          <w:sz w:val="24"/>
          <w:szCs w:val="24"/>
        </w:rPr>
      </w:pPr>
    </w:p>
    <w:p w:rsidR="00EC2DAA" w:rsidRPr="009D78B5" w:rsidRDefault="00EC2DAA" w:rsidP="0042052B">
      <w:pPr>
        <w:jc w:val="center"/>
        <w:rPr>
          <w:rFonts w:ascii="Arial" w:hAnsi="Arial" w:cs="Arial"/>
          <w:bCs/>
          <w:spacing w:val="84"/>
          <w:sz w:val="24"/>
          <w:szCs w:val="24"/>
        </w:rPr>
      </w:pPr>
      <w:r w:rsidRPr="009D78B5">
        <w:rPr>
          <w:rFonts w:ascii="Arial" w:hAnsi="Arial" w:cs="Arial"/>
          <w:bCs/>
          <w:spacing w:val="84"/>
          <w:sz w:val="24"/>
          <w:szCs w:val="24"/>
        </w:rPr>
        <w:t>ПОСТАНОВЛЕНИЕ</w:t>
      </w:r>
    </w:p>
    <w:p w:rsidR="00EC2DAA" w:rsidRPr="009D78B5" w:rsidRDefault="00EC2DAA" w:rsidP="0042052B">
      <w:pPr>
        <w:rPr>
          <w:rFonts w:ascii="Arial" w:hAnsi="Arial" w:cs="Arial"/>
          <w:bCs/>
          <w:sz w:val="24"/>
          <w:szCs w:val="24"/>
        </w:rPr>
      </w:pPr>
    </w:p>
    <w:p w:rsidR="00EC2DAA" w:rsidRPr="009D78B5" w:rsidRDefault="00EC2DAA" w:rsidP="0042052B">
      <w:pPr>
        <w:jc w:val="center"/>
        <w:rPr>
          <w:rFonts w:ascii="Arial" w:hAnsi="Arial" w:cs="Arial"/>
          <w:sz w:val="24"/>
          <w:szCs w:val="24"/>
        </w:rPr>
      </w:pPr>
      <w:r w:rsidRPr="009D78B5">
        <w:rPr>
          <w:rFonts w:ascii="Arial" w:hAnsi="Arial" w:cs="Arial"/>
          <w:sz w:val="24"/>
          <w:szCs w:val="24"/>
        </w:rPr>
        <w:t xml:space="preserve">23 января 2023 года                      </w:t>
      </w:r>
      <w:r w:rsidR="009D78B5">
        <w:rPr>
          <w:rFonts w:ascii="Arial" w:hAnsi="Arial" w:cs="Arial"/>
          <w:sz w:val="24"/>
          <w:szCs w:val="24"/>
        </w:rPr>
        <w:t xml:space="preserve">                                      </w:t>
      </w:r>
      <w:r w:rsidRPr="009D78B5">
        <w:rPr>
          <w:rFonts w:ascii="Arial" w:hAnsi="Arial" w:cs="Arial"/>
          <w:sz w:val="24"/>
          <w:szCs w:val="24"/>
        </w:rPr>
        <w:t xml:space="preserve">                                   № 1</w:t>
      </w:r>
    </w:p>
    <w:p w:rsidR="00EC2DAA" w:rsidRPr="009D78B5" w:rsidRDefault="00EC2DAA" w:rsidP="0042052B">
      <w:pPr>
        <w:jc w:val="center"/>
        <w:rPr>
          <w:rFonts w:ascii="Arial" w:hAnsi="Arial" w:cs="Arial"/>
          <w:sz w:val="24"/>
          <w:szCs w:val="24"/>
        </w:rPr>
      </w:pPr>
    </w:p>
    <w:p w:rsidR="00EC2DAA" w:rsidRPr="009D78B5" w:rsidRDefault="00EC2DAA" w:rsidP="0042052B">
      <w:pPr>
        <w:ind w:firstLine="540"/>
        <w:jc w:val="center"/>
        <w:rPr>
          <w:rFonts w:ascii="Arial" w:hAnsi="Arial" w:cs="Arial"/>
          <w:bCs/>
          <w:sz w:val="24"/>
          <w:szCs w:val="24"/>
        </w:rPr>
      </w:pPr>
      <w:r w:rsidRPr="009D78B5">
        <w:rPr>
          <w:rFonts w:ascii="Arial" w:hAnsi="Arial" w:cs="Arial"/>
          <w:bCs/>
          <w:sz w:val="24"/>
          <w:szCs w:val="24"/>
        </w:rPr>
        <w:t>С. Петровка</w:t>
      </w:r>
    </w:p>
    <w:p w:rsidR="00EC2DAA" w:rsidRPr="009D78B5" w:rsidRDefault="00EC2DAA" w:rsidP="0042052B">
      <w:pPr>
        <w:ind w:firstLine="540"/>
        <w:rPr>
          <w:rFonts w:ascii="Arial" w:hAnsi="Arial" w:cs="Arial"/>
          <w:bCs/>
          <w:sz w:val="24"/>
          <w:szCs w:val="24"/>
        </w:rPr>
      </w:pPr>
    </w:p>
    <w:p w:rsidR="00EC2DAA" w:rsidRPr="009D78B5" w:rsidRDefault="00EC2DAA" w:rsidP="0042052B">
      <w:pPr>
        <w:ind w:firstLine="540"/>
        <w:rPr>
          <w:rFonts w:ascii="Arial" w:hAnsi="Arial" w:cs="Arial"/>
          <w:bCs/>
          <w:sz w:val="24"/>
          <w:szCs w:val="24"/>
        </w:rPr>
      </w:pPr>
    </w:p>
    <w:p w:rsidR="00EC2DAA" w:rsidRPr="009D78B5" w:rsidRDefault="00EC2DAA" w:rsidP="0042052B">
      <w:pPr>
        <w:tabs>
          <w:tab w:val="left" w:pos="4395"/>
        </w:tabs>
        <w:ind w:right="4206"/>
        <w:jc w:val="both"/>
        <w:rPr>
          <w:rFonts w:ascii="Arial" w:hAnsi="Arial" w:cs="Arial"/>
          <w:sz w:val="24"/>
          <w:szCs w:val="24"/>
        </w:rPr>
      </w:pPr>
      <w:r w:rsidRPr="009D78B5">
        <w:rPr>
          <w:rFonts w:ascii="Arial" w:hAnsi="Arial" w:cs="Arial"/>
          <w:sz w:val="24"/>
          <w:szCs w:val="24"/>
        </w:rPr>
        <w:t>«Об утверждении муниципальной программы «Информатизация органов местного самоуправления муниципального образования Петровский сельсовет Троицкого района Алтайского края»</w:t>
      </w:r>
    </w:p>
    <w:p w:rsidR="00EC2DAA" w:rsidRPr="009D78B5" w:rsidRDefault="00EC2DAA" w:rsidP="0042052B">
      <w:pPr>
        <w:ind w:firstLine="540"/>
        <w:rPr>
          <w:rFonts w:ascii="Arial" w:hAnsi="Arial" w:cs="Arial"/>
          <w:sz w:val="24"/>
          <w:szCs w:val="24"/>
        </w:rPr>
      </w:pPr>
    </w:p>
    <w:p w:rsidR="00EC2DAA" w:rsidRPr="009D78B5" w:rsidRDefault="00EC2DAA" w:rsidP="0042052B">
      <w:pPr>
        <w:ind w:firstLine="540"/>
        <w:rPr>
          <w:rFonts w:ascii="Arial" w:hAnsi="Arial" w:cs="Arial"/>
          <w:sz w:val="24"/>
          <w:szCs w:val="24"/>
        </w:rPr>
      </w:pPr>
    </w:p>
    <w:p w:rsidR="00EC2DAA" w:rsidRPr="009D78B5" w:rsidRDefault="00EC2DAA" w:rsidP="005F5C1C">
      <w:pPr>
        <w:ind w:firstLine="540"/>
        <w:jc w:val="both"/>
        <w:rPr>
          <w:rFonts w:ascii="Arial" w:hAnsi="Arial" w:cs="Arial"/>
          <w:sz w:val="24"/>
          <w:szCs w:val="24"/>
        </w:rPr>
      </w:pPr>
      <w:r w:rsidRPr="009D78B5">
        <w:rPr>
          <w:rFonts w:ascii="Arial" w:hAnsi="Arial" w:cs="Arial"/>
          <w:sz w:val="24"/>
          <w:szCs w:val="24"/>
        </w:rPr>
        <w:t>Во исполнение Указа Президента Российской Федерации от 09.05.2017</w:t>
      </w:r>
    </w:p>
    <w:p w:rsidR="00EC2DAA" w:rsidRPr="009D78B5" w:rsidRDefault="00EC2DAA" w:rsidP="005F5C1C">
      <w:pPr>
        <w:jc w:val="both"/>
        <w:rPr>
          <w:rFonts w:ascii="Arial" w:hAnsi="Arial" w:cs="Arial"/>
          <w:sz w:val="24"/>
          <w:szCs w:val="24"/>
        </w:rPr>
      </w:pPr>
      <w:r w:rsidRPr="009D78B5">
        <w:rPr>
          <w:rFonts w:ascii="Arial" w:hAnsi="Arial" w:cs="Arial"/>
          <w:sz w:val="24"/>
          <w:szCs w:val="24"/>
        </w:rPr>
        <w:t xml:space="preserve"> №203 «О Стратегии развития информационного общества в Российской Федерации на 2017-2030 годы»</w:t>
      </w:r>
    </w:p>
    <w:p w:rsidR="00EC2DAA" w:rsidRPr="009D78B5" w:rsidRDefault="00EC2DAA" w:rsidP="0042052B">
      <w:pPr>
        <w:ind w:firstLine="540"/>
        <w:jc w:val="center"/>
        <w:rPr>
          <w:rFonts w:ascii="Arial" w:hAnsi="Arial" w:cs="Arial"/>
          <w:sz w:val="24"/>
          <w:szCs w:val="24"/>
        </w:rPr>
      </w:pPr>
    </w:p>
    <w:p w:rsidR="00EC2DAA" w:rsidRPr="009D78B5" w:rsidRDefault="00EC2DAA" w:rsidP="0042052B">
      <w:pPr>
        <w:ind w:firstLine="540"/>
        <w:jc w:val="center"/>
        <w:rPr>
          <w:rFonts w:ascii="Arial" w:hAnsi="Arial" w:cs="Arial"/>
          <w:sz w:val="24"/>
          <w:szCs w:val="24"/>
        </w:rPr>
      </w:pPr>
      <w:r w:rsidRPr="009D78B5">
        <w:rPr>
          <w:rFonts w:ascii="Arial" w:hAnsi="Arial" w:cs="Arial"/>
          <w:sz w:val="24"/>
          <w:szCs w:val="24"/>
        </w:rPr>
        <w:t>постановляю:</w:t>
      </w:r>
    </w:p>
    <w:p w:rsidR="00EC2DAA" w:rsidRPr="009D78B5" w:rsidRDefault="00EC2DAA" w:rsidP="0042052B">
      <w:pPr>
        <w:ind w:firstLine="540"/>
        <w:jc w:val="center"/>
        <w:rPr>
          <w:rFonts w:ascii="Arial" w:hAnsi="Arial" w:cs="Arial"/>
          <w:sz w:val="24"/>
          <w:szCs w:val="24"/>
        </w:rPr>
      </w:pPr>
    </w:p>
    <w:p w:rsidR="00EC2DAA" w:rsidRPr="009D78B5" w:rsidRDefault="00EC2DAA" w:rsidP="0042052B">
      <w:pPr>
        <w:numPr>
          <w:ilvl w:val="0"/>
          <w:numId w:val="1"/>
        </w:numPr>
        <w:tabs>
          <w:tab w:val="left" w:pos="851"/>
        </w:tabs>
        <w:ind w:left="0" w:firstLine="567"/>
        <w:jc w:val="both"/>
        <w:rPr>
          <w:rFonts w:ascii="Arial" w:hAnsi="Arial" w:cs="Arial"/>
          <w:sz w:val="24"/>
          <w:szCs w:val="24"/>
        </w:rPr>
      </w:pPr>
      <w:r w:rsidRPr="009D78B5">
        <w:rPr>
          <w:rFonts w:ascii="Arial" w:hAnsi="Arial" w:cs="Arial"/>
          <w:sz w:val="24"/>
          <w:szCs w:val="24"/>
        </w:rPr>
        <w:t xml:space="preserve">Утвердить прилагаемую муниципальную программу «Информатизация органов местного самоуправления муниципального образования Петровский сельсовет Троицкого района Алтайского края». </w:t>
      </w:r>
    </w:p>
    <w:p w:rsidR="00EC2DAA" w:rsidRPr="009D78B5" w:rsidRDefault="00EC2DAA" w:rsidP="0042052B">
      <w:pPr>
        <w:numPr>
          <w:ilvl w:val="0"/>
          <w:numId w:val="1"/>
        </w:numPr>
        <w:tabs>
          <w:tab w:val="left" w:pos="851"/>
        </w:tabs>
        <w:ind w:left="0" w:firstLine="567"/>
        <w:jc w:val="both"/>
        <w:rPr>
          <w:rFonts w:ascii="Arial" w:hAnsi="Arial" w:cs="Arial"/>
          <w:sz w:val="24"/>
          <w:szCs w:val="24"/>
        </w:rPr>
      </w:pPr>
      <w:r w:rsidRPr="009D78B5">
        <w:rPr>
          <w:rFonts w:ascii="Arial" w:hAnsi="Arial" w:cs="Arial"/>
          <w:sz w:val="24"/>
          <w:szCs w:val="24"/>
        </w:rPr>
        <w:t>Обнародовать настоящее постановление на официальном сайте Администрации  сельсовета Троицкого района Алтайского края.</w:t>
      </w:r>
    </w:p>
    <w:p w:rsidR="00EC2DAA" w:rsidRPr="009D78B5" w:rsidRDefault="00EC2DAA" w:rsidP="0042052B">
      <w:pPr>
        <w:numPr>
          <w:ilvl w:val="0"/>
          <w:numId w:val="1"/>
        </w:numPr>
        <w:tabs>
          <w:tab w:val="left" w:pos="851"/>
        </w:tabs>
        <w:ind w:left="0" w:firstLine="567"/>
        <w:jc w:val="both"/>
        <w:rPr>
          <w:rFonts w:ascii="Arial" w:hAnsi="Arial" w:cs="Arial"/>
          <w:sz w:val="24"/>
          <w:szCs w:val="24"/>
        </w:rPr>
      </w:pPr>
      <w:proofErr w:type="gramStart"/>
      <w:r w:rsidRPr="009D78B5">
        <w:rPr>
          <w:rFonts w:ascii="Arial" w:hAnsi="Arial" w:cs="Arial"/>
          <w:sz w:val="24"/>
          <w:szCs w:val="24"/>
        </w:rPr>
        <w:t>Контроль за</w:t>
      </w:r>
      <w:proofErr w:type="gramEnd"/>
      <w:r w:rsidRPr="009D78B5">
        <w:rPr>
          <w:rFonts w:ascii="Arial" w:hAnsi="Arial" w:cs="Arial"/>
          <w:sz w:val="24"/>
          <w:szCs w:val="24"/>
        </w:rPr>
        <w:t xml:space="preserve"> исполнением настоящего постановления оставляю за собой</w:t>
      </w:r>
    </w:p>
    <w:p w:rsidR="00EC2DAA" w:rsidRPr="009D78B5" w:rsidRDefault="00EC2DAA" w:rsidP="0042052B">
      <w:pPr>
        <w:ind w:left="360"/>
        <w:jc w:val="both"/>
        <w:rPr>
          <w:rFonts w:ascii="Arial" w:hAnsi="Arial" w:cs="Arial"/>
          <w:sz w:val="24"/>
          <w:szCs w:val="24"/>
        </w:rPr>
      </w:pPr>
    </w:p>
    <w:p w:rsidR="00EC2DAA" w:rsidRPr="009D78B5" w:rsidRDefault="00EC2DAA" w:rsidP="0042052B">
      <w:pPr>
        <w:ind w:left="360"/>
        <w:jc w:val="both"/>
        <w:rPr>
          <w:rFonts w:ascii="Arial" w:hAnsi="Arial" w:cs="Arial"/>
          <w:sz w:val="24"/>
          <w:szCs w:val="24"/>
        </w:rPr>
      </w:pPr>
    </w:p>
    <w:p w:rsidR="00EC2DAA" w:rsidRPr="009D78B5" w:rsidRDefault="00EC2DAA" w:rsidP="0042052B">
      <w:pPr>
        <w:ind w:left="360"/>
        <w:jc w:val="both"/>
        <w:rPr>
          <w:rFonts w:ascii="Arial" w:hAnsi="Arial" w:cs="Arial"/>
          <w:sz w:val="24"/>
          <w:szCs w:val="24"/>
        </w:rPr>
      </w:pPr>
    </w:p>
    <w:p w:rsidR="00EC2DAA" w:rsidRPr="009D78B5" w:rsidRDefault="00EC2DAA" w:rsidP="0042052B">
      <w:pPr>
        <w:ind w:left="360"/>
        <w:jc w:val="both"/>
        <w:rPr>
          <w:rFonts w:ascii="Arial" w:hAnsi="Arial" w:cs="Arial"/>
          <w:sz w:val="24"/>
          <w:szCs w:val="24"/>
        </w:rPr>
      </w:pPr>
    </w:p>
    <w:p w:rsidR="00EC2DAA" w:rsidRPr="009D78B5" w:rsidRDefault="00EC2DAA" w:rsidP="009D78B5">
      <w:pPr>
        <w:jc w:val="center"/>
        <w:rPr>
          <w:rFonts w:ascii="Arial" w:hAnsi="Arial" w:cs="Arial"/>
          <w:sz w:val="24"/>
          <w:szCs w:val="24"/>
        </w:rPr>
      </w:pPr>
      <w:r w:rsidRPr="009D78B5">
        <w:rPr>
          <w:rFonts w:ascii="Arial" w:hAnsi="Arial" w:cs="Arial"/>
          <w:sz w:val="24"/>
          <w:szCs w:val="24"/>
        </w:rPr>
        <w:t xml:space="preserve">Глава сельсовета                                                                    Д.М. </w:t>
      </w:r>
      <w:proofErr w:type="spellStart"/>
      <w:r w:rsidRPr="009D78B5">
        <w:rPr>
          <w:rFonts w:ascii="Arial" w:hAnsi="Arial" w:cs="Arial"/>
          <w:sz w:val="24"/>
          <w:szCs w:val="24"/>
        </w:rPr>
        <w:t>Свирин</w:t>
      </w:r>
      <w:proofErr w:type="spellEnd"/>
    </w:p>
    <w:p w:rsidR="00EC2DAA" w:rsidRPr="009D78B5" w:rsidRDefault="00EC2DAA" w:rsidP="0042052B">
      <w:pPr>
        <w:jc w:val="both"/>
        <w:rPr>
          <w:rFonts w:ascii="Arial" w:hAnsi="Arial" w:cs="Arial"/>
          <w:sz w:val="24"/>
          <w:szCs w:val="24"/>
        </w:rPr>
      </w:pPr>
    </w:p>
    <w:p w:rsidR="00EC2DAA" w:rsidRPr="009D78B5" w:rsidRDefault="00EC2DAA" w:rsidP="0042052B">
      <w:pPr>
        <w:jc w:val="both"/>
        <w:rPr>
          <w:rFonts w:ascii="Arial" w:hAnsi="Arial" w:cs="Arial"/>
          <w:sz w:val="24"/>
          <w:szCs w:val="24"/>
        </w:rPr>
      </w:pPr>
      <w:r w:rsidRPr="009D78B5">
        <w:rPr>
          <w:rFonts w:ascii="Arial" w:hAnsi="Arial" w:cs="Arial"/>
          <w:sz w:val="24"/>
          <w:szCs w:val="24"/>
        </w:rPr>
        <w:t xml:space="preserve"> </w:t>
      </w:r>
    </w:p>
    <w:p w:rsidR="00EC2DAA" w:rsidRPr="009D78B5" w:rsidRDefault="00EC2DAA" w:rsidP="0042052B">
      <w:pPr>
        <w:jc w:val="both"/>
        <w:rPr>
          <w:rFonts w:ascii="Arial" w:hAnsi="Arial" w:cs="Arial"/>
          <w:sz w:val="24"/>
          <w:szCs w:val="24"/>
        </w:rPr>
      </w:pPr>
    </w:p>
    <w:p w:rsidR="00EC2DAA" w:rsidRPr="009D78B5" w:rsidRDefault="00EC2DAA" w:rsidP="0042052B">
      <w:pPr>
        <w:jc w:val="both"/>
        <w:rPr>
          <w:rFonts w:ascii="Arial" w:hAnsi="Arial" w:cs="Arial"/>
          <w:sz w:val="24"/>
          <w:szCs w:val="24"/>
        </w:rPr>
      </w:pPr>
    </w:p>
    <w:p w:rsidR="00EC2DAA" w:rsidRPr="009D78B5" w:rsidRDefault="00EC2DAA" w:rsidP="0042052B">
      <w:pPr>
        <w:jc w:val="both"/>
        <w:rPr>
          <w:rFonts w:ascii="Arial" w:hAnsi="Arial" w:cs="Arial"/>
          <w:sz w:val="24"/>
          <w:szCs w:val="24"/>
        </w:rPr>
      </w:pPr>
    </w:p>
    <w:p w:rsidR="00EC2DAA" w:rsidRPr="009D78B5" w:rsidRDefault="00EC2DAA" w:rsidP="0042052B">
      <w:pPr>
        <w:jc w:val="both"/>
        <w:rPr>
          <w:rFonts w:ascii="Arial" w:hAnsi="Arial" w:cs="Arial"/>
          <w:sz w:val="24"/>
          <w:szCs w:val="24"/>
        </w:rPr>
      </w:pPr>
    </w:p>
    <w:p w:rsidR="00EC2DAA" w:rsidRPr="009D78B5" w:rsidRDefault="00EC2DAA" w:rsidP="0042052B">
      <w:pPr>
        <w:jc w:val="both"/>
        <w:rPr>
          <w:rFonts w:ascii="Arial" w:hAnsi="Arial" w:cs="Arial"/>
          <w:sz w:val="24"/>
          <w:szCs w:val="24"/>
        </w:rPr>
      </w:pPr>
    </w:p>
    <w:p w:rsidR="00EC2DAA" w:rsidRPr="009D78B5" w:rsidRDefault="00EC2DAA" w:rsidP="0042052B">
      <w:pPr>
        <w:jc w:val="both"/>
        <w:rPr>
          <w:rFonts w:ascii="Arial" w:hAnsi="Arial" w:cs="Arial"/>
          <w:sz w:val="24"/>
          <w:szCs w:val="24"/>
        </w:rPr>
      </w:pPr>
    </w:p>
    <w:p w:rsidR="00EC2DAA" w:rsidRDefault="00EC2DAA" w:rsidP="0042052B">
      <w:pPr>
        <w:jc w:val="both"/>
        <w:rPr>
          <w:rFonts w:ascii="Arial" w:hAnsi="Arial" w:cs="Arial"/>
          <w:sz w:val="24"/>
          <w:szCs w:val="24"/>
        </w:rPr>
      </w:pPr>
    </w:p>
    <w:p w:rsidR="009D78B5" w:rsidRDefault="009D78B5" w:rsidP="0042052B">
      <w:pPr>
        <w:jc w:val="both"/>
        <w:rPr>
          <w:rFonts w:ascii="Arial" w:hAnsi="Arial" w:cs="Arial"/>
          <w:sz w:val="24"/>
          <w:szCs w:val="24"/>
        </w:rPr>
      </w:pPr>
    </w:p>
    <w:p w:rsidR="009D78B5" w:rsidRDefault="009D78B5" w:rsidP="0042052B">
      <w:pPr>
        <w:jc w:val="both"/>
        <w:rPr>
          <w:rFonts w:ascii="Arial" w:hAnsi="Arial" w:cs="Arial"/>
          <w:sz w:val="24"/>
          <w:szCs w:val="24"/>
        </w:rPr>
      </w:pPr>
    </w:p>
    <w:p w:rsidR="009D78B5" w:rsidRDefault="009D78B5" w:rsidP="0042052B">
      <w:pPr>
        <w:jc w:val="both"/>
        <w:rPr>
          <w:rFonts w:ascii="Arial" w:hAnsi="Arial" w:cs="Arial"/>
          <w:sz w:val="24"/>
          <w:szCs w:val="24"/>
        </w:rPr>
      </w:pPr>
    </w:p>
    <w:p w:rsidR="009D78B5" w:rsidRDefault="009D78B5" w:rsidP="0042052B">
      <w:pPr>
        <w:jc w:val="both"/>
        <w:rPr>
          <w:rFonts w:ascii="Arial" w:hAnsi="Arial" w:cs="Arial"/>
          <w:sz w:val="24"/>
          <w:szCs w:val="24"/>
        </w:rPr>
      </w:pPr>
    </w:p>
    <w:p w:rsidR="009D78B5" w:rsidRDefault="009D78B5" w:rsidP="0042052B">
      <w:pPr>
        <w:jc w:val="both"/>
        <w:rPr>
          <w:rFonts w:ascii="Arial" w:hAnsi="Arial" w:cs="Arial"/>
          <w:sz w:val="24"/>
          <w:szCs w:val="24"/>
        </w:rPr>
      </w:pPr>
    </w:p>
    <w:p w:rsidR="009D78B5" w:rsidRPr="009D78B5" w:rsidRDefault="009D78B5" w:rsidP="0042052B">
      <w:pPr>
        <w:jc w:val="both"/>
        <w:rPr>
          <w:rFonts w:ascii="Arial" w:hAnsi="Arial" w:cs="Arial"/>
          <w:sz w:val="24"/>
          <w:szCs w:val="24"/>
        </w:rPr>
      </w:pPr>
    </w:p>
    <w:p w:rsidR="00EC2DAA" w:rsidRPr="009D78B5" w:rsidRDefault="00EC2DAA" w:rsidP="0042052B">
      <w:pPr>
        <w:shd w:val="clear" w:color="auto" w:fill="FFFFFF"/>
        <w:ind w:left="5117"/>
        <w:jc w:val="right"/>
        <w:rPr>
          <w:rFonts w:ascii="Arial" w:hAnsi="Arial" w:cs="Arial"/>
          <w:spacing w:val="-1"/>
          <w:sz w:val="24"/>
          <w:szCs w:val="24"/>
        </w:rPr>
      </w:pPr>
    </w:p>
    <w:p w:rsidR="00EC2DAA" w:rsidRPr="009D78B5" w:rsidRDefault="00EC2DAA" w:rsidP="0042052B">
      <w:pPr>
        <w:shd w:val="clear" w:color="auto" w:fill="FFFFFF"/>
        <w:ind w:left="5117"/>
        <w:jc w:val="right"/>
        <w:rPr>
          <w:rFonts w:ascii="Arial" w:hAnsi="Arial" w:cs="Arial"/>
          <w:spacing w:val="-1"/>
          <w:sz w:val="24"/>
          <w:szCs w:val="24"/>
        </w:rPr>
      </w:pPr>
    </w:p>
    <w:p w:rsidR="00EC2DAA" w:rsidRPr="009D78B5" w:rsidRDefault="00EC2DAA" w:rsidP="0042052B">
      <w:pPr>
        <w:shd w:val="clear" w:color="auto" w:fill="FFFFFF"/>
        <w:ind w:left="5117"/>
        <w:jc w:val="right"/>
        <w:rPr>
          <w:rFonts w:ascii="Arial" w:hAnsi="Arial" w:cs="Arial"/>
          <w:spacing w:val="-1"/>
          <w:sz w:val="24"/>
          <w:szCs w:val="24"/>
        </w:rPr>
      </w:pPr>
    </w:p>
    <w:p w:rsidR="00EC2DAA" w:rsidRPr="009D78B5" w:rsidRDefault="00EC2DAA" w:rsidP="0042052B">
      <w:pPr>
        <w:shd w:val="clear" w:color="auto" w:fill="FFFFFF"/>
        <w:ind w:left="5117"/>
        <w:jc w:val="right"/>
        <w:rPr>
          <w:rFonts w:ascii="Arial" w:hAnsi="Arial" w:cs="Arial"/>
          <w:spacing w:val="-1"/>
          <w:sz w:val="24"/>
          <w:szCs w:val="24"/>
        </w:rPr>
      </w:pPr>
    </w:p>
    <w:p w:rsidR="00EC2DAA" w:rsidRPr="009D78B5" w:rsidRDefault="00EC2DAA" w:rsidP="0042052B">
      <w:pPr>
        <w:shd w:val="clear" w:color="auto" w:fill="FFFFFF"/>
        <w:ind w:left="5117"/>
        <w:jc w:val="right"/>
        <w:rPr>
          <w:rFonts w:ascii="Arial" w:hAnsi="Arial" w:cs="Arial"/>
          <w:spacing w:val="-1"/>
          <w:sz w:val="24"/>
          <w:szCs w:val="24"/>
        </w:rPr>
      </w:pPr>
    </w:p>
    <w:p w:rsidR="00EC2DAA" w:rsidRPr="009D78B5" w:rsidRDefault="00EC2DAA" w:rsidP="0042052B">
      <w:pPr>
        <w:shd w:val="clear" w:color="auto" w:fill="FFFFFF"/>
        <w:ind w:left="5117"/>
        <w:jc w:val="right"/>
        <w:rPr>
          <w:rFonts w:ascii="Arial" w:hAnsi="Arial" w:cs="Arial"/>
          <w:spacing w:val="-1"/>
          <w:sz w:val="24"/>
          <w:szCs w:val="24"/>
        </w:rPr>
      </w:pPr>
      <w:r w:rsidRPr="009D78B5">
        <w:rPr>
          <w:rFonts w:ascii="Arial" w:hAnsi="Arial" w:cs="Arial"/>
          <w:spacing w:val="-1"/>
          <w:sz w:val="24"/>
          <w:szCs w:val="24"/>
        </w:rPr>
        <w:lastRenderedPageBreak/>
        <w:t xml:space="preserve">Приложение </w:t>
      </w:r>
    </w:p>
    <w:p w:rsidR="00EC2DAA" w:rsidRPr="009D78B5" w:rsidRDefault="00EC2DAA" w:rsidP="0042052B">
      <w:pPr>
        <w:shd w:val="clear" w:color="auto" w:fill="FFFFFF"/>
        <w:ind w:left="5117"/>
        <w:jc w:val="right"/>
        <w:rPr>
          <w:rFonts w:ascii="Arial" w:hAnsi="Arial" w:cs="Arial"/>
          <w:spacing w:val="-1"/>
          <w:sz w:val="24"/>
          <w:szCs w:val="24"/>
        </w:rPr>
      </w:pPr>
      <w:r w:rsidRPr="009D78B5">
        <w:rPr>
          <w:rFonts w:ascii="Arial" w:hAnsi="Arial" w:cs="Arial"/>
          <w:spacing w:val="-1"/>
          <w:sz w:val="24"/>
          <w:szCs w:val="24"/>
        </w:rPr>
        <w:t>к постановлению Администрации Петровского сельсовета Троицкого района от 23.01.2023г. № 1</w:t>
      </w:r>
    </w:p>
    <w:p w:rsidR="00EC2DAA" w:rsidRPr="009D78B5" w:rsidRDefault="00EC2DAA" w:rsidP="0042052B">
      <w:pPr>
        <w:shd w:val="clear" w:color="auto" w:fill="FFFFFF"/>
        <w:ind w:left="5117"/>
        <w:jc w:val="right"/>
        <w:rPr>
          <w:rFonts w:ascii="Arial" w:hAnsi="Arial" w:cs="Arial"/>
          <w:spacing w:val="-1"/>
          <w:sz w:val="24"/>
          <w:szCs w:val="24"/>
        </w:rPr>
      </w:pPr>
      <w:r w:rsidRPr="009D78B5">
        <w:rPr>
          <w:rFonts w:ascii="Arial" w:hAnsi="Arial" w:cs="Arial"/>
          <w:spacing w:val="-1"/>
          <w:sz w:val="24"/>
          <w:szCs w:val="24"/>
        </w:rPr>
        <w:t xml:space="preserve"> </w:t>
      </w:r>
    </w:p>
    <w:p w:rsidR="00EC2DAA" w:rsidRPr="009D78B5" w:rsidRDefault="00EC2DAA" w:rsidP="0042052B">
      <w:pPr>
        <w:shd w:val="clear" w:color="auto" w:fill="FFFFFF"/>
        <w:ind w:left="5117"/>
        <w:jc w:val="right"/>
        <w:rPr>
          <w:rFonts w:ascii="Arial" w:hAnsi="Arial" w:cs="Arial"/>
          <w:spacing w:val="-1"/>
          <w:sz w:val="24"/>
          <w:szCs w:val="24"/>
        </w:rPr>
      </w:pPr>
    </w:p>
    <w:p w:rsidR="00EC2DAA" w:rsidRPr="009D78B5" w:rsidRDefault="00EC2DAA" w:rsidP="0042052B">
      <w:pPr>
        <w:shd w:val="clear" w:color="auto" w:fill="FFFFFF"/>
        <w:ind w:left="5117"/>
        <w:jc w:val="right"/>
        <w:rPr>
          <w:rFonts w:ascii="Arial" w:hAnsi="Arial" w:cs="Arial"/>
          <w:sz w:val="24"/>
          <w:szCs w:val="24"/>
        </w:rPr>
      </w:pPr>
      <w:r w:rsidRPr="009D78B5">
        <w:rPr>
          <w:rFonts w:ascii="Arial" w:hAnsi="Arial" w:cs="Arial"/>
          <w:spacing w:val="-1"/>
          <w:sz w:val="24"/>
          <w:szCs w:val="24"/>
        </w:rPr>
        <w:t>«УТВЕРЖДЕНА</w:t>
      </w:r>
    </w:p>
    <w:p w:rsidR="00EC2DAA" w:rsidRPr="009D78B5" w:rsidRDefault="00EC2DAA" w:rsidP="0042052B">
      <w:pPr>
        <w:shd w:val="clear" w:color="auto" w:fill="FFFFFF"/>
        <w:spacing w:line="331" w:lineRule="exact"/>
        <w:ind w:left="5131"/>
        <w:jc w:val="right"/>
        <w:rPr>
          <w:rFonts w:ascii="Arial" w:hAnsi="Arial" w:cs="Arial"/>
          <w:spacing w:val="-3"/>
          <w:sz w:val="24"/>
          <w:szCs w:val="24"/>
        </w:rPr>
      </w:pPr>
      <w:r w:rsidRPr="009D78B5">
        <w:rPr>
          <w:rFonts w:ascii="Arial" w:hAnsi="Arial" w:cs="Arial"/>
          <w:spacing w:val="-3"/>
          <w:sz w:val="24"/>
          <w:szCs w:val="24"/>
        </w:rPr>
        <w:t>постановлением Администрации</w:t>
      </w:r>
    </w:p>
    <w:p w:rsidR="00EC2DAA" w:rsidRPr="009D78B5" w:rsidRDefault="00EC2DAA" w:rsidP="0042052B">
      <w:pPr>
        <w:shd w:val="clear" w:color="auto" w:fill="FFFFFF"/>
        <w:spacing w:line="331" w:lineRule="exact"/>
        <w:ind w:left="5131"/>
        <w:jc w:val="right"/>
        <w:rPr>
          <w:rFonts w:ascii="Arial" w:hAnsi="Arial" w:cs="Arial"/>
          <w:sz w:val="24"/>
          <w:szCs w:val="24"/>
        </w:rPr>
      </w:pPr>
      <w:r w:rsidRPr="009D78B5">
        <w:rPr>
          <w:rFonts w:ascii="Arial" w:hAnsi="Arial" w:cs="Arial"/>
          <w:sz w:val="24"/>
          <w:szCs w:val="24"/>
        </w:rPr>
        <w:t>Петровского сельсовета Троицкого района Алтайского края</w:t>
      </w:r>
    </w:p>
    <w:p w:rsidR="00EC2DAA" w:rsidRPr="009D78B5" w:rsidRDefault="00EC2DAA" w:rsidP="0042052B">
      <w:pPr>
        <w:shd w:val="clear" w:color="auto" w:fill="FFFFFF"/>
        <w:spacing w:line="331" w:lineRule="exact"/>
        <w:ind w:left="5131"/>
        <w:jc w:val="right"/>
        <w:rPr>
          <w:rFonts w:ascii="Arial" w:hAnsi="Arial" w:cs="Arial"/>
          <w:sz w:val="24"/>
          <w:szCs w:val="24"/>
        </w:rPr>
      </w:pPr>
      <w:r w:rsidRPr="009D78B5">
        <w:rPr>
          <w:rFonts w:ascii="Arial" w:hAnsi="Arial" w:cs="Arial"/>
          <w:sz w:val="24"/>
          <w:szCs w:val="24"/>
        </w:rPr>
        <w:t>от  23.01.2023  №1</w:t>
      </w:r>
    </w:p>
    <w:p w:rsidR="00EC2DAA" w:rsidRPr="009D78B5" w:rsidRDefault="00EC2DAA" w:rsidP="0042052B">
      <w:pPr>
        <w:shd w:val="clear" w:color="auto" w:fill="FFFFFF"/>
        <w:spacing w:line="331" w:lineRule="exact"/>
        <w:ind w:left="5131"/>
        <w:jc w:val="right"/>
        <w:rPr>
          <w:rFonts w:ascii="Arial" w:hAnsi="Arial" w:cs="Arial"/>
          <w:sz w:val="24"/>
          <w:szCs w:val="24"/>
        </w:rPr>
      </w:pPr>
    </w:p>
    <w:p w:rsidR="00EC2DAA" w:rsidRPr="009D78B5" w:rsidRDefault="00EC2DAA" w:rsidP="0021670B">
      <w:pPr>
        <w:tabs>
          <w:tab w:val="left" w:pos="5298"/>
        </w:tabs>
        <w:jc w:val="center"/>
        <w:rPr>
          <w:rFonts w:ascii="Arial" w:hAnsi="Arial" w:cs="Arial"/>
          <w:sz w:val="24"/>
          <w:szCs w:val="24"/>
        </w:rPr>
      </w:pPr>
      <w:r w:rsidRPr="009D78B5">
        <w:rPr>
          <w:rFonts w:ascii="Arial" w:hAnsi="Arial" w:cs="Arial"/>
          <w:sz w:val="24"/>
          <w:szCs w:val="24"/>
        </w:rPr>
        <w:t>МУНИЦИПАЛЬНАЯ ПРОГРАММА</w:t>
      </w:r>
    </w:p>
    <w:p w:rsidR="00EC2DAA" w:rsidRPr="009D78B5" w:rsidRDefault="00EC2DAA" w:rsidP="0021670B">
      <w:pPr>
        <w:jc w:val="center"/>
        <w:rPr>
          <w:rFonts w:ascii="Arial" w:hAnsi="Arial" w:cs="Arial"/>
          <w:sz w:val="24"/>
          <w:szCs w:val="24"/>
        </w:rPr>
      </w:pPr>
      <w:r w:rsidRPr="009D78B5">
        <w:rPr>
          <w:rFonts w:ascii="Arial" w:hAnsi="Arial" w:cs="Arial"/>
          <w:sz w:val="24"/>
          <w:szCs w:val="24"/>
        </w:rPr>
        <w:t>«Информатизация органов местного самоуправления муниципального образования Петровский сельсовет Троицкого района Алтайского края»</w:t>
      </w:r>
    </w:p>
    <w:p w:rsidR="00EC2DAA" w:rsidRPr="009D78B5" w:rsidRDefault="00EC2DAA" w:rsidP="0021670B">
      <w:pPr>
        <w:jc w:val="center"/>
        <w:rPr>
          <w:rFonts w:ascii="Arial" w:hAnsi="Arial" w:cs="Arial"/>
          <w:sz w:val="24"/>
          <w:szCs w:val="24"/>
        </w:rPr>
      </w:pPr>
    </w:p>
    <w:p w:rsidR="00EC2DAA" w:rsidRPr="009D78B5" w:rsidRDefault="00EC2DAA" w:rsidP="0021670B">
      <w:pPr>
        <w:jc w:val="center"/>
        <w:rPr>
          <w:rFonts w:ascii="Arial" w:hAnsi="Arial" w:cs="Arial"/>
          <w:sz w:val="24"/>
          <w:szCs w:val="24"/>
        </w:rPr>
      </w:pPr>
      <w:r w:rsidRPr="009D78B5">
        <w:rPr>
          <w:rFonts w:ascii="Arial" w:hAnsi="Arial" w:cs="Arial"/>
          <w:sz w:val="24"/>
          <w:szCs w:val="24"/>
        </w:rPr>
        <w:t>ПАСПОРТ</w:t>
      </w:r>
    </w:p>
    <w:p w:rsidR="00EC2DAA" w:rsidRPr="009D78B5" w:rsidRDefault="00EC2DAA" w:rsidP="0042052B">
      <w:pPr>
        <w:jc w:val="center"/>
        <w:rPr>
          <w:rFonts w:ascii="Arial" w:hAnsi="Arial" w:cs="Arial"/>
          <w:sz w:val="24"/>
          <w:szCs w:val="24"/>
        </w:rPr>
      </w:pPr>
      <w:r w:rsidRPr="009D78B5">
        <w:rPr>
          <w:rFonts w:ascii="Arial" w:hAnsi="Arial" w:cs="Arial"/>
          <w:sz w:val="24"/>
          <w:szCs w:val="24"/>
        </w:rPr>
        <w:t>муниципальной программы «Информатизация органов местного самоуправления муниципального образования Петровский сельсовет Троицкого района Алтайского края»</w:t>
      </w:r>
      <w:r w:rsidRPr="009D78B5">
        <w:rPr>
          <w:rFonts w:ascii="Arial" w:hAnsi="Arial" w:cs="Arial"/>
          <w:sz w:val="24"/>
          <w:szCs w:val="24"/>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440"/>
      </w:tblGrid>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Ответственный исполнитель программы </w:t>
            </w:r>
          </w:p>
        </w:tc>
        <w:tc>
          <w:tcPr>
            <w:tcW w:w="6440"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Администрации Петровского сельсовета Троицкого района Алтайского края</w:t>
            </w: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Участники программы</w:t>
            </w:r>
          </w:p>
        </w:tc>
        <w:tc>
          <w:tcPr>
            <w:tcW w:w="6440"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Администрация Петровского сельсовета Троицкого района Алтайского края</w:t>
            </w:r>
          </w:p>
          <w:p w:rsidR="00EC2DAA" w:rsidRPr="009D78B5" w:rsidRDefault="00EC2DAA" w:rsidP="003526A9">
            <w:pPr>
              <w:spacing w:line="322" w:lineRule="exact"/>
              <w:jc w:val="both"/>
              <w:rPr>
                <w:rFonts w:ascii="Arial" w:hAnsi="Arial" w:cs="Arial"/>
                <w:sz w:val="24"/>
                <w:szCs w:val="24"/>
              </w:rPr>
            </w:pP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Цели  программы </w:t>
            </w:r>
          </w:p>
        </w:tc>
        <w:tc>
          <w:tcPr>
            <w:tcW w:w="6440"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Совершенствование информационно-технической и телекоммуникационной инфраструктуры органов местного самоуправления муниципального образования Петровский сельсовет Троицкого района Алтайского края  и обеспечение ее надежного функционирования. </w:t>
            </w: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Задачи программы </w:t>
            </w:r>
          </w:p>
        </w:tc>
        <w:tc>
          <w:tcPr>
            <w:tcW w:w="6440" w:type="dxa"/>
          </w:tcPr>
          <w:p w:rsidR="00EC2DAA" w:rsidRPr="009D78B5" w:rsidRDefault="00EC2DAA" w:rsidP="00513C4A">
            <w:pPr>
              <w:jc w:val="both"/>
              <w:rPr>
                <w:rFonts w:ascii="Arial" w:hAnsi="Arial" w:cs="Arial"/>
                <w:sz w:val="24"/>
                <w:szCs w:val="24"/>
              </w:rPr>
            </w:pPr>
            <w:r w:rsidRPr="009D78B5">
              <w:rPr>
                <w:rFonts w:ascii="Arial" w:hAnsi="Arial" w:cs="Arial"/>
                <w:sz w:val="24"/>
                <w:szCs w:val="24"/>
              </w:rPr>
              <w:t>- Модернизация локальной вычислительной сети, сервера, парка компьютерной и офисной техники;</w:t>
            </w:r>
          </w:p>
          <w:p w:rsidR="00EC2DAA" w:rsidRPr="009D78B5" w:rsidRDefault="00EC2DAA" w:rsidP="00513C4A">
            <w:pPr>
              <w:jc w:val="both"/>
              <w:rPr>
                <w:rFonts w:ascii="Arial" w:hAnsi="Arial" w:cs="Arial"/>
                <w:sz w:val="24"/>
                <w:szCs w:val="24"/>
              </w:rPr>
            </w:pPr>
            <w:r w:rsidRPr="009D78B5">
              <w:rPr>
                <w:rFonts w:ascii="Arial" w:hAnsi="Arial" w:cs="Arial"/>
                <w:sz w:val="24"/>
                <w:szCs w:val="24"/>
              </w:rPr>
              <w:t>- Совершенствование систем защиты информации и персональных данных;</w:t>
            </w:r>
          </w:p>
          <w:p w:rsidR="00EC2DAA" w:rsidRPr="009D78B5" w:rsidRDefault="00EC2DAA" w:rsidP="00513C4A">
            <w:pPr>
              <w:jc w:val="both"/>
              <w:rPr>
                <w:rFonts w:ascii="Arial" w:hAnsi="Arial" w:cs="Arial"/>
                <w:sz w:val="24"/>
                <w:szCs w:val="24"/>
              </w:rPr>
            </w:pPr>
            <w:r w:rsidRPr="009D78B5">
              <w:rPr>
                <w:rFonts w:ascii="Arial" w:hAnsi="Arial" w:cs="Arial"/>
                <w:sz w:val="24"/>
                <w:szCs w:val="24"/>
              </w:rPr>
              <w:t>-Обеспечение прикладными программными средствами, необходимыми для функционирования соответствующих подразделений, поддержания их в актуальном состоянии и обучение персонала работе в них;</w:t>
            </w:r>
          </w:p>
          <w:p w:rsidR="00EC2DAA" w:rsidRPr="009D78B5" w:rsidRDefault="00EC2DAA" w:rsidP="00513C4A">
            <w:pPr>
              <w:jc w:val="both"/>
              <w:rPr>
                <w:rFonts w:ascii="Arial" w:hAnsi="Arial" w:cs="Arial"/>
                <w:sz w:val="24"/>
                <w:szCs w:val="24"/>
              </w:rPr>
            </w:pPr>
            <w:r w:rsidRPr="009D78B5">
              <w:rPr>
                <w:rFonts w:ascii="Arial" w:hAnsi="Arial" w:cs="Arial"/>
                <w:sz w:val="24"/>
                <w:szCs w:val="24"/>
              </w:rPr>
              <w:t>- Обеспечение бесперебойного функционирования компьютерной и офисной техники, услуги связи – интернета;</w:t>
            </w:r>
          </w:p>
          <w:p w:rsidR="00EC2DAA" w:rsidRPr="009D78B5" w:rsidRDefault="00EC2DAA" w:rsidP="00380010">
            <w:pPr>
              <w:jc w:val="both"/>
              <w:rPr>
                <w:rFonts w:ascii="Arial" w:hAnsi="Arial" w:cs="Arial"/>
                <w:sz w:val="24"/>
                <w:szCs w:val="24"/>
              </w:rPr>
            </w:pPr>
            <w:r w:rsidRPr="009D78B5">
              <w:rPr>
                <w:rFonts w:ascii="Arial" w:hAnsi="Arial" w:cs="Arial"/>
                <w:sz w:val="24"/>
                <w:szCs w:val="24"/>
              </w:rPr>
              <w:t>- Оснащение компьютерной и офисной техники запчастями, расходными и сопутствующими материалами.</w:t>
            </w: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Целевые индикаторы и показатели программы </w:t>
            </w:r>
          </w:p>
        </w:tc>
        <w:tc>
          <w:tcPr>
            <w:tcW w:w="6440" w:type="dxa"/>
          </w:tcPr>
          <w:p w:rsidR="00EC2DAA" w:rsidRPr="009D78B5" w:rsidRDefault="00EC2DAA" w:rsidP="003526A9">
            <w:pPr>
              <w:jc w:val="both"/>
              <w:rPr>
                <w:rFonts w:ascii="Arial" w:hAnsi="Arial" w:cs="Arial"/>
                <w:sz w:val="24"/>
                <w:szCs w:val="24"/>
              </w:rPr>
            </w:pPr>
            <w:r w:rsidRPr="009D78B5">
              <w:rPr>
                <w:rFonts w:ascii="Arial" w:hAnsi="Arial" w:cs="Arial"/>
                <w:sz w:val="24"/>
                <w:szCs w:val="24"/>
              </w:rPr>
              <w:t xml:space="preserve">- Доля </w:t>
            </w:r>
            <w:proofErr w:type="gramStart"/>
            <w:r w:rsidRPr="009D78B5">
              <w:rPr>
                <w:rFonts w:ascii="Arial" w:hAnsi="Arial" w:cs="Arial"/>
                <w:sz w:val="24"/>
                <w:szCs w:val="24"/>
              </w:rPr>
              <w:t>обеспеченности Администрации Петровского сельсовета Троицкого района Алтайского края</w:t>
            </w:r>
            <w:proofErr w:type="gramEnd"/>
            <w:r w:rsidRPr="009D78B5">
              <w:rPr>
                <w:rFonts w:ascii="Arial" w:hAnsi="Arial" w:cs="Arial"/>
                <w:sz w:val="24"/>
                <w:szCs w:val="24"/>
              </w:rPr>
              <w:t xml:space="preserve"> компьютерами и оргтехникой приобретенными не ранее 2013 года;</w:t>
            </w:r>
          </w:p>
          <w:p w:rsidR="00EC2DAA" w:rsidRPr="009D78B5" w:rsidRDefault="00EC2DAA" w:rsidP="003526A9">
            <w:pPr>
              <w:jc w:val="both"/>
              <w:rPr>
                <w:rFonts w:ascii="Arial" w:hAnsi="Arial" w:cs="Arial"/>
                <w:sz w:val="24"/>
                <w:szCs w:val="24"/>
              </w:rPr>
            </w:pPr>
            <w:r w:rsidRPr="009D78B5">
              <w:rPr>
                <w:rFonts w:ascii="Arial" w:hAnsi="Arial" w:cs="Arial"/>
                <w:sz w:val="24"/>
                <w:szCs w:val="24"/>
              </w:rPr>
              <w:lastRenderedPageBreak/>
              <w:t>- Доля рабочих мест, оборудованных специализированным сертифицированным программным обеспечением для защиты информации персональных данных (антивирусы, межсетевой экран, средства криптографической защиты).</w:t>
            </w: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lastRenderedPageBreak/>
              <w:t xml:space="preserve">Сроки и этапы реализации программы </w:t>
            </w:r>
          </w:p>
        </w:tc>
        <w:tc>
          <w:tcPr>
            <w:tcW w:w="6440"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2023 – 2025 годы</w:t>
            </w: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br w:type="page"/>
              <w:t xml:space="preserve">Объемы финансирования программы </w:t>
            </w:r>
          </w:p>
        </w:tc>
        <w:tc>
          <w:tcPr>
            <w:tcW w:w="6440"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Ресурсное обеспечение программы осуществляется за счет средств местного бюджета. Общий объем финансирования составляет 330200,00 руб., в том числе по годам: </w:t>
            </w:r>
          </w:p>
          <w:p w:rsidR="00EC2DAA" w:rsidRPr="009D78B5" w:rsidRDefault="00EC2DAA" w:rsidP="003526A9">
            <w:pPr>
              <w:widowControl/>
              <w:numPr>
                <w:ilvl w:val="0"/>
                <w:numId w:val="2"/>
              </w:numPr>
              <w:autoSpaceDE/>
              <w:autoSpaceDN/>
              <w:adjustRightInd/>
              <w:ind w:left="0" w:right="-165" w:firstLine="123"/>
              <w:rPr>
                <w:rFonts w:ascii="Arial" w:hAnsi="Arial" w:cs="Arial"/>
                <w:sz w:val="24"/>
                <w:szCs w:val="24"/>
              </w:rPr>
            </w:pPr>
            <w:r w:rsidRPr="009D78B5">
              <w:rPr>
                <w:rFonts w:ascii="Arial" w:hAnsi="Arial" w:cs="Arial"/>
                <w:sz w:val="24"/>
                <w:szCs w:val="24"/>
              </w:rPr>
              <w:t>2023 год – 54700,00 руб.,</w:t>
            </w:r>
          </w:p>
          <w:p w:rsidR="00EC2DAA" w:rsidRPr="009D78B5" w:rsidRDefault="00EC2DAA" w:rsidP="003526A9">
            <w:pPr>
              <w:widowControl/>
              <w:numPr>
                <w:ilvl w:val="0"/>
                <w:numId w:val="2"/>
              </w:numPr>
              <w:autoSpaceDE/>
              <w:autoSpaceDN/>
              <w:adjustRightInd/>
              <w:ind w:left="0" w:right="-165" w:firstLine="123"/>
              <w:rPr>
                <w:rFonts w:ascii="Arial" w:hAnsi="Arial" w:cs="Arial"/>
                <w:sz w:val="24"/>
                <w:szCs w:val="24"/>
              </w:rPr>
            </w:pPr>
            <w:r w:rsidRPr="009D78B5">
              <w:rPr>
                <w:rFonts w:ascii="Arial" w:hAnsi="Arial" w:cs="Arial"/>
                <w:sz w:val="24"/>
                <w:szCs w:val="24"/>
              </w:rPr>
              <w:t>2024 год – 21100,00 руб.,</w:t>
            </w:r>
          </w:p>
          <w:p w:rsidR="00EC2DAA" w:rsidRPr="009D78B5" w:rsidRDefault="00EC2DAA" w:rsidP="003526A9">
            <w:pPr>
              <w:widowControl/>
              <w:numPr>
                <w:ilvl w:val="0"/>
                <w:numId w:val="2"/>
              </w:numPr>
              <w:autoSpaceDE/>
              <w:autoSpaceDN/>
              <w:adjustRightInd/>
              <w:ind w:left="0" w:right="-165" w:firstLine="123"/>
              <w:rPr>
                <w:rFonts w:ascii="Arial" w:hAnsi="Arial" w:cs="Arial"/>
                <w:sz w:val="24"/>
                <w:szCs w:val="24"/>
              </w:rPr>
            </w:pPr>
            <w:r w:rsidRPr="009D78B5">
              <w:rPr>
                <w:rFonts w:ascii="Arial" w:hAnsi="Arial" w:cs="Arial"/>
                <w:sz w:val="24"/>
                <w:szCs w:val="24"/>
              </w:rPr>
              <w:t>2025 год – 21100,00 руб.</w:t>
            </w:r>
          </w:p>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Объемы финансирования могут уточняться ежегодно при формировании местного бюджета  на соответствующие годы.</w:t>
            </w:r>
          </w:p>
        </w:tc>
      </w:tr>
      <w:tr w:rsidR="00EC2DAA" w:rsidRPr="009D78B5">
        <w:tc>
          <w:tcPr>
            <w:tcW w:w="3227" w:type="dxa"/>
          </w:tcPr>
          <w:p w:rsidR="00EC2DAA" w:rsidRPr="009D78B5" w:rsidRDefault="00EC2DAA" w:rsidP="003526A9">
            <w:pPr>
              <w:spacing w:line="322" w:lineRule="exact"/>
              <w:jc w:val="both"/>
              <w:rPr>
                <w:rFonts w:ascii="Arial" w:hAnsi="Arial" w:cs="Arial"/>
                <w:sz w:val="24"/>
                <w:szCs w:val="24"/>
              </w:rPr>
            </w:pPr>
            <w:r w:rsidRPr="009D78B5">
              <w:rPr>
                <w:rFonts w:ascii="Arial" w:hAnsi="Arial" w:cs="Arial"/>
                <w:sz w:val="24"/>
                <w:szCs w:val="24"/>
              </w:rPr>
              <w:t xml:space="preserve">Ожидаемые результаты программы </w:t>
            </w:r>
          </w:p>
        </w:tc>
        <w:tc>
          <w:tcPr>
            <w:tcW w:w="6440" w:type="dxa"/>
          </w:tcPr>
          <w:p w:rsidR="00EC2DAA" w:rsidRPr="009D78B5" w:rsidRDefault="00EC2DAA" w:rsidP="00F01712">
            <w:pPr>
              <w:spacing w:line="322" w:lineRule="exact"/>
              <w:jc w:val="both"/>
              <w:rPr>
                <w:rFonts w:ascii="Arial" w:hAnsi="Arial" w:cs="Arial"/>
                <w:sz w:val="24"/>
                <w:szCs w:val="24"/>
                <w:highlight w:val="yellow"/>
              </w:rPr>
            </w:pPr>
            <w:r w:rsidRPr="009D78B5">
              <w:rPr>
                <w:rFonts w:ascii="Arial" w:hAnsi="Arial" w:cs="Arial"/>
                <w:sz w:val="24"/>
                <w:szCs w:val="24"/>
              </w:rPr>
              <w:t xml:space="preserve">Повышение </w:t>
            </w:r>
            <w:proofErr w:type="gramStart"/>
            <w:r w:rsidRPr="009D78B5">
              <w:rPr>
                <w:rFonts w:ascii="Arial" w:hAnsi="Arial" w:cs="Arial"/>
                <w:sz w:val="24"/>
                <w:szCs w:val="24"/>
              </w:rPr>
              <w:t>эффективности работы органов местного самоуправления муниципального образования</w:t>
            </w:r>
            <w:proofErr w:type="gramEnd"/>
            <w:r w:rsidRPr="009D78B5">
              <w:rPr>
                <w:rFonts w:ascii="Arial" w:hAnsi="Arial" w:cs="Arial"/>
                <w:sz w:val="24"/>
                <w:szCs w:val="24"/>
              </w:rPr>
              <w:t xml:space="preserve"> Петровский сельсовет Троицкого района Алтайского края и производительности труда сотрудников за счет использования современной компьютерной техники и информационных технологий. Обеспечение стабильной работы компьютерной техники и оргтехники, увеличение количества рабочих мест, подключенных к локальной вычислительной сети, имеющих доступ к сети Интернет. Повышение надежности и защищенности информационных систем органов местного самоуправления муниципального образования Петровский сельсовет Троицкого района Алтайского края.</w:t>
            </w:r>
          </w:p>
        </w:tc>
      </w:tr>
    </w:tbl>
    <w:p w:rsidR="00EC2DAA" w:rsidRPr="009D78B5" w:rsidRDefault="00EC2DAA" w:rsidP="0042052B">
      <w:pPr>
        <w:ind w:firstLine="709"/>
        <w:jc w:val="both"/>
        <w:rPr>
          <w:rFonts w:ascii="Arial" w:hAnsi="Arial" w:cs="Arial"/>
          <w:sz w:val="24"/>
          <w:szCs w:val="24"/>
        </w:rPr>
      </w:pPr>
    </w:p>
    <w:p w:rsidR="00EC2DAA" w:rsidRPr="009D78B5" w:rsidRDefault="00EC2DAA" w:rsidP="002374C4">
      <w:pPr>
        <w:spacing w:line="216" w:lineRule="auto"/>
        <w:jc w:val="center"/>
        <w:rPr>
          <w:rFonts w:ascii="Arial" w:hAnsi="Arial" w:cs="Arial"/>
          <w:bCs/>
          <w:sz w:val="24"/>
          <w:szCs w:val="24"/>
        </w:rPr>
      </w:pPr>
      <w:r w:rsidRPr="009D78B5">
        <w:rPr>
          <w:rFonts w:ascii="Arial" w:hAnsi="Arial" w:cs="Arial"/>
          <w:bCs/>
          <w:sz w:val="24"/>
          <w:szCs w:val="24"/>
        </w:rPr>
        <w:t>1. Общая характеристика сферы реализации муниципальной программы</w:t>
      </w:r>
    </w:p>
    <w:p w:rsidR="00EC2DAA" w:rsidRPr="009D78B5" w:rsidRDefault="00EC2DAA" w:rsidP="002374C4">
      <w:pPr>
        <w:spacing w:line="216" w:lineRule="auto"/>
        <w:jc w:val="center"/>
        <w:rPr>
          <w:rFonts w:ascii="Arial" w:hAnsi="Arial" w:cs="Arial"/>
          <w:bCs/>
          <w:sz w:val="24"/>
          <w:szCs w:val="24"/>
        </w:rPr>
      </w:pP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управления. В качестве приоритетных направлений развития России ставятся задачи модернизации экономики, формирования информационного общества, электронного правительства, проведения административной реформы. Целью 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и муниципального управления на основе использования информационно-коммуникационных технологий. На территории Российской Федерации утверждена  указом Президента Российской Федерации от 09.05.2017 № 203 и действует «Стратегия развития информационного общества в Российской Федерации на 2017- 2030 годы».</w:t>
      </w: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 xml:space="preserve">В настоящее время в органах местного самоуправления Петровского сельсовета Троицкого района решаются задачи, связанные с формированием базовой информационно-технологической инфраструктуры. Оснащенность компьютерной техникой рабочих мест органов местного самоуправления Троицкого </w:t>
      </w:r>
      <w:r w:rsidRPr="009D78B5">
        <w:rPr>
          <w:rFonts w:ascii="Arial" w:hAnsi="Arial" w:cs="Arial"/>
          <w:sz w:val="24"/>
          <w:szCs w:val="24"/>
        </w:rPr>
        <w:lastRenderedPageBreak/>
        <w:t>района  составляет 100 процентов, порядка 60% компьютерной техники устарело. Создана и успешно функционирует единая компьютерная сеть в здании Администрации Петровского сельсовета Троицкого района Алтайского края. 100% рабочих мест имеют доступ в Интернет.</w:t>
      </w: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 xml:space="preserve">Роль информационно-коммуникационных технологий в решении задач, стоящих перед органами местного самоуправления муниципального образования Петровский сельсовет Троицкого района,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 </w:t>
      </w: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Одним из важных направлений развития органов местного самоуправления является исполнение законодательства в области защиты информации,  информационных технологий и персональных данных: Федеральный закон от 27.07.2006 № 152-ФЗ «О персональных данных», Федеральный закон от 27 июля 2006 года № 149-ФЗ "Об информации, информационных технологиях и о защите информации". В рамках исполнения настоящего законодательства необходимо приобретение и внедрение сертифицированных программных и аппаратных средств защиты информации. Также необходимо обеспечить ежегодное обновление антивирусных программ и, при необходимости, других средств защиты информации.</w:t>
      </w: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 xml:space="preserve">Для решения основных проблем в сфере </w:t>
      </w:r>
      <w:proofErr w:type="gramStart"/>
      <w:r w:rsidRPr="009D78B5">
        <w:rPr>
          <w:rFonts w:ascii="Arial" w:hAnsi="Arial" w:cs="Arial"/>
          <w:sz w:val="24"/>
          <w:szCs w:val="24"/>
        </w:rPr>
        <w:t>информатизации органов местного самоуправления Петровского сельсовета Троицкого района Алтайского края</w:t>
      </w:r>
      <w:proofErr w:type="gramEnd"/>
      <w:r w:rsidRPr="009D78B5">
        <w:rPr>
          <w:rFonts w:ascii="Arial" w:hAnsi="Arial" w:cs="Arial"/>
          <w:sz w:val="24"/>
          <w:szCs w:val="24"/>
        </w:rPr>
        <w:t xml:space="preserve"> требуется стабильное финансирование с использованием программно-целевого метода, который позволит проводить в органах местного самоуправления муниципального образования Петровский сельсовет Троицкого района планомерную работу по реализации мероприятий муниципальной программы.</w:t>
      </w: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 xml:space="preserve">Вместе с тем, при реализации муниципальной программы могут возникнуть риски, которые могут препятствовать достижению запланированных результатов. Основным риском является дефицит средств бюджета Петровского сельсовета Троицкого района. Это потребует внесения изменений в муниципальную программу, пересмотра целевых значений показателей, возможно отказ от реализации отдельных мероприятий муниципальной программы. </w:t>
      </w:r>
    </w:p>
    <w:p w:rsidR="00EC2DAA" w:rsidRPr="009D78B5" w:rsidRDefault="00EC2DAA" w:rsidP="002374C4">
      <w:pPr>
        <w:spacing w:line="216" w:lineRule="auto"/>
        <w:ind w:firstLine="709"/>
        <w:jc w:val="both"/>
        <w:rPr>
          <w:rFonts w:ascii="Arial" w:hAnsi="Arial" w:cs="Arial"/>
          <w:sz w:val="24"/>
          <w:szCs w:val="24"/>
        </w:rPr>
      </w:pPr>
      <w:r w:rsidRPr="009D78B5">
        <w:rPr>
          <w:rFonts w:ascii="Arial" w:hAnsi="Arial" w:cs="Arial"/>
          <w:sz w:val="24"/>
          <w:szCs w:val="24"/>
        </w:rPr>
        <w:t>Способами ограничения финансовых рисков может являться ежегодное уточнение объемов финансовых средств, предусмотренных на реализацию муниципальной программы, определение приоритетов для первоочередного финансирования.</w:t>
      </w:r>
    </w:p>
    <w:p w:rsidR="00EC2DAA" w:rsidRPr="009D78B5" w:rsidRDefault="00EC2DAA" w:rsidP="0042052B">
      <w:pPr>
        <w:jc w:val="center"/>
        <w:rPr>
          <w:rFonts w:ascii="Arial" w:hAnsi="Arial" w:cs="Arial"/>
          <w:bCs/>
          <w:sz w:val="24"/>
          <w:szCs w:val="24"/>
        </w:rPr>
      </w:pPr>
    </w:p>
    <w:p w:rsidR="00EC2DAA" w:rsidRPr="009D78B5" w:rsidRDefault="00EC2DAA" w:rsidP="0042052B">
      <w:pPr>
        <w:jc w:val="center"/>
        <w:rPr>
          <w:rFonts w:ascii="Arial" w:hAnsi="Arial" w:cs="Arial"/>
          <w:bCs/>
          <w:sz w:val="24"/>
          <w:szCs w:val="24"/>
        </w:rPr>
      </w:pPr>
    </w:p>
    <w:p w:rsidR="00EC2DAA" w:rsidRPr="009D78B5" w:rsidRDefault="00EC2DAA" w:rsidP="0042052B">
      <w:pPr>
        <w:jc w:val="center"/>
        <w:rPr>
          <w:rFonts w:ascii="Arial" w:hAnsi="Arial" w:cs="Arial"/>
          <w:bCs/>
          <w:sz w:val="24"/>
          <w:szCs w:val="24"/>
        </w:rPr>
      </w:pPr>
      <w:r w:rsidRPr="009D78B5">
        <w:rPr>
          <w:rFonts w:ascii="Arial" w:hAnsi="Arial" w:cs="Arial"/>
          <w:bCs/>
          <w:sz w:val="24"/>
          <w:szCs w:val="24"/>
        </w:rPr>
        <w:t>2. Приоритеты муниципальной политики в сфере реализации муниципальной программы, цели и задачи муниципальной программы</w:t>
      </w:r>
    </w:p>
    <w:p w:rsidR="00EC2DAA" w:rsidRPr="009D78B5" w:rsidRDefault="00EC2DAA" w:rsidP="0042052B">
      <w:pPr>
        <w:ind w:firstLine="709"/>
        <w:jc w:val="both"/>
        <w:rPr>
          <w:rFonts w:ascii="Arial" w:hAnsi="Arial" w:cs="Arial"/>
          <w:color w:val="FF0000"/>
          <w:sz w:val="24"/>
          <w:szCs w:val="24"/>
        </w:rPr>
      </w:pPr>
    </w:p>
    <w:p w:rsidR="00EC2DAA" w:rsidRPr="009D78B5" w:rsidRDefault="00EC2DAA" w:rsidP="0042052B">
      <w:pPr>
        <w:ind w:firstLine="709"/>
        <w:jc w:val="both"/>
        <w:rPr>
          <w:rFonts w:ascii="Arial" w:hAnsi="Arial" w:cs="Arial"/>
          <w:sz w:val="24"/>
          <w:szCs w:val="24"/>
        </w:rPr>
      </w:pPr>
      <w:proofErr w:type="gramStart"/>
      <w:r w:rsidRPr="009D78B5">
        <w:rPr>
          <w:rFonts w:ascii="Arial" w:hAnsi="Arial" w:cs="Arial"/>
          <w:sz w:val="24"/>
          <w:szCs w:val="24"/>
        </w:rPr>
        <w:t>Приоритеты муниципальной политики в сфере реализации Программы определены исполнением требований Федеральных законов № 131-ФЗ от 06.10.2003  «Об общих принципах организации местного самоуправления в Российской Федерации», № 152-ФЗ от 27.06.2006  «О персональных данных», № 149-ФЗ от 27.06.2006  «Об информации, информационных технологиях и защите информации», № 42-ФЗ от 30.03.2007  «О внесении изменений в статьи 146 и 180 Уголовного кодекса Российской Федерации», № 210-ФЗ от  27.07.2010  «Об организации</w:t>
      </w:r>
      <w:proofErr w:type="gramEnd"/>
      <w:r w:rsidRPr="009D78B5">
        <w:rPr>
          <w:rFonts w:ascii="Arial" w:hAnsi="Arial" w:cs="Arial"/>
          <w:sz w:val="24"/>
          <w:szCs w:val="24"/>
        </w:rPr>
        <w:t xml:space="preserve"> </w:t>
      </w:r>
      <w:proofErr w:type="gramStart"/>
      <w:r w:rsidRPr="009D78B5">
        <w:rPr>
          <w:rFonts w:ascii="Arial" w:hAnsi="Arial" w:cs="Arial"/>
          <w:sz w:val="24"/>
          <w:szCs w:val="24"/>
        </w:rPr>
        <w:t>предоставления государственных и муниципальных услуг», приказа ФСТЭК России за № 21 от 18.02.2013  «Об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 ежегодного послания Президента Российской Федерации Федеральному Собранию Российской Федерации, Стратегией социально-экономического развития Российской Федерации  до 2030 года, утвержденной Указом Президента РФ от 09.05.2017 № 203.</w:t>
      </w:r>
      <w:proofErr w:type="gramEnd"/>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 xml:space="preserve">В соответствии с приоритетами муниципальной </w:t>
      </w:r>
      <w:proofErr w:type="gramStart"/>
      <w:r w:rsidRPr="009D78B5">
        <w:rPr>
          <w:rFonts w:ascii="Arial" w:hAnsi="Arial" w:cs="Arial"/>
          <w:sz w:val="24"/>
          <w:szCs w:val="24"/>
        </w:rPr>
        <w:t>политики в сфере информатизации органов местного самоуправления муниципального образования</w:t>
      </w:r>
      <w:proofErr w:type="gramEnd"/>
      <w:r w:rsidRPr="009D78B5">
        <w:rPr>
          <w:rFonts w:ascii="Arial" w:hAnsi="Arial" w:cs="Arial"/>
          <w:sz w:val="24"/>
          <w:szCs w:val="24"/>
        </w:rPr>
        <w:t xml:space="preserve"> Петровский сельсовет Троицкого района, целью Программы является: </w:t>
      </w:r>
    </w:p>
    <w:p w:rsidR="00EC2DAA" w:rsidRPr="009D78B5" w:rsidRDefault="00EC2DAA" w:rsidP="0042052B">
      <w:pPr>
        <w:widowControl/>
        <w:numPr>
          <w:ilvl w:val="0"/>
          <w:numId w:val="3"/>
        </w:numPr>
        <w:autoSpaceDE/>
        <w:autoSpaceDN/>
        <w:adjustRightInd/>
        <w:ind w:left="0" w:firstLine="709"/>
        <w:jc w:val="both"/>
        <w:rPr>
          <w:rFonts w:ascii="Arial" w:hAnsi="Arial" w:cs="Arial"/>
          <w:sz w:val="24"/>
          <w:szCs w:val="24"/>
        </w:rPr>
      </w:pPr>
      <w:r w:rsidRPr="009D78B5">
        <w:rPr>
          <w:rFonts w:ascii="Arial" w:hAnsi="Arial" w:cs="Arial"/>
          <w:sz w:val="24"/>
          <w:szCs w:val="24"/>
        </w:rPr>
        <w:lastRenderedPageBreak/>
        <w:t>Совершенствование информационно-технической и телекоммуникационной инфраструктуры органов местного самоуправления муниципального образования Петровский сельсовет Троицкого района Алтайского края  и обеспечение ее надежного функционирования.</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 xml:space="preserve">Для реализации цели необходимо решение следующих задач: </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1. Модернизация локальной вычислительной сети, серверного оборудования, парка компьютерной и офисной техники;</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2.Совершенствование систем защиты информации и персональных данных.</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3. Обеспечение прикладными программными средствами, необходимыми для функционирования соответствующих подразделений, поддержания их в актуальном состоянии и обучение персонала работе в них;</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 xml:space="preserve">4. Обеспечение бесперебойного функционирования компьютерной и офисной техники, услуги связи </w:t>
      </w:r>
      <w:proofErr w:type="gramStart"/>
      <w:r w:rsidRPr="009D78B5">
        <w:rPr>
          <w:rFonts w:ascii="Arial" w:hAnsi="Arial" w:cs="Arial"/>
          <w:sz w:val="24"/>
          <w:szCs w:val="24"/>
        </w:rPr>
        <w:t>–и</w:t>
      </w:r>
      <w:proofErr w:type="gramEnd"/>
      <w:r w:rsidRPr="009D78B5">
        <w:rPr>
          <w:rFonts w:ascii="Arial" w:hAnsi="Arial" w:cs="Arial"/>
          <w:sz w:val="24"/>
          <w:szCs w:val="24"/>
        </w:rPr>
        <w:t>нтернет;</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5. Оснащение компьютерной и офисной техники запчастями, расходными и сопутствующими материалами.</w:t>
      </w:r>
    </w:p>
    <w:p w:rsidR="00EC2DAA" w:rsidRPr="009D78B5" w:rsidRDefault="00EC2DAA" w:rsidP="0042052B">
      <w:pPr>
        <w:ind w:firstLine="709"/>
        <w:jc w:val="both"/>
        <w:rPr>
          <w:rFonts w:ascii="Arial" w:hAnsi="Arial" w:cs="Arial"/>
          <w:color w:val="FF0000"/>
          <w:sz w:val="24"/>
          <w:szCs w:val="24"/>
        </w:rPr>
      </w:pPr>
    </w:p>
    <w:p w:rsidR="00EC2DAA" w:rsidRPr="009D78B5" w:rsidRDefault="00EC2DAA" w:rsidP="0042052B">
      <w:pPr>
        <w:jc w:val="center"/>
        <w:rPr>
          <w:rFonts w:ascii="Arial" w:hAnsi="Arial" w:cs="Arial"/>
          <w:bCs/>
          <w:sz w:val="24"/>
          <w:szCs w:val="24"/>
        </w:rPr>
      </w:pPr>
      <w:r w:rsidRPr="009D78B5">
        <w:rPr>
          <w:rFonts w:ascii="Arial" w:hAnsi="Arial" w:cs="Arial"/>
          <w:bCs/>
          <w:sz w:val="24"/>
          <w:szCs w:val="24"/>
        </w:rPr>
        <w:t>3. Целевые индикаторы и показатели муниципальной программы</w:t>
      </w:r>
    </w:p>
    <w:p w:rsidR="00EC2DAA" w:rsidRPr="009D78B5" w:rsidRDefault="00EC2DAA" w:rsidP="0042052B">
      <w:pPr>
        <w:ind w:firstLine="709"/>
        <w:jc w:val="both"/>
        <w:rPr>
          <w:rFonts w:ascii="Arial" w:hAnsi="Arial" w:cs="Arial"/>
          <w:color w:val="FF0000"/>
          <w:sz w:val="24"/>
          <w:szCs w:val="24"/>
        </w:rPr>
      </w:pP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Для оценки эффективности реализации мероприятий программы применяются следующие показатели (индикаторы) муниципальной программы (Приложение 1):</w:t>
      </w:r>
    </w:p>
    <w:p w:rsidR="00EC2DAA" w:rsidRPr="009D78B5" w:rsidRDefault="00EC2DAA" w:rsidP="0042052B">
      <w:pPr>
        <w:numPr>
          <w:ilvl w:val="0"/>
          <w:numId w:val="4"/>
        </w:numPr>
        <w:tabs>
          <w:tab w:val="left" w:pos="993"/>
        </w:tabs>
        <w:ind w:left="0" w:firstLine="709"/>
        <w:jc w:val="both"/>
        <w:rPr>
          <w:rFonts w:ascii="Arial" w:hAnsi="Arial" w:cs="Arial"/>
          <w:sz w:val="24"/>
          <w:szCs w:val="24"/>
        </w:rPr>
      </w:pPr>
      <w:r w:rsidRPr="009D78B5">
        <w:rPr>
          <w:rFonts w:ascii="Arial" w:hAnsi="Arial" w:cs="Arial"/>
          <w:sz w:val="24"/>
          <w:szCs w:val="24"/>
        </w:rPr>
        <w:t xml:space="preserve">Доля </w:t>
      </w:r>
      <w:proofErr w:type="gramStart"/>
      <w:r w:rsidRPr="009D78B5">
        <w:rPr>
          <w:rFonts w:ascii="Arial" w:hAnsi="Arial" w:cs="Arial"/>
          <w:sz w:val="24"/>
          <w:szCs w:val="24"/>
        </w:rPr>
        <w:t>обеспеченности органов Администрации Петровского сельсовета Троицкого района</w:t>
      </w:r>
      <w:proofErr w:type="gramEnd"/>
      <w:r w:rsidRPr="009D78B5">
        <w:rPr>
          <w:rFonts w:ascii="Arial" w:hAnsi="Arial" w:cs="Arial"/>
          <w:sz w:val="24"/>
          <w:szCs w:val="24"/>
        </w:rPr>
        <w:t xml:space="preserve"> компьютерами и оргтехникой приобретенными после 2015 года;</w:t>
      </w:r>
    </w:p>
    <w:p w:rsidR="00EC2DAA" w:rsidRPr="009D78B5" w:rsidRDefault="00EC2DAA" w:rsidP="0042052B">
      <w:pPr>
        <w:ind w:firstLine="709"/>
        <w:jc w:val="both"/>
        <w:rPr>
          <w:rFonts w:ascii="Arial" w:hAnsi="Arial" w:cs="Arial"/>
          <w:bCs/>
          <w:sz w:val="24"/>
          <w:szCs w:val="24"/>
        </w:rPr>
      </w:pPr>
    </w:p>
    <w:p w:rsidR="00EC2DAA" w:rsidRPr="009D78B5" w:rsidRDefault="00EC2DAA" w:rsidP="0042052B">
      <w:pPr>
        <w:ind w:firstLine="709"/>
        <w:jc w:val="both"/>
        <w:rPr>
          <w:rFonts w:ascii="Arial" w:hAnsi="Arial" w:cs="Arial"/>
          <w:bCs/>
          <w:sz w:val="24"/>
          <w:szCs w:val="24"/>
        </w:rPr>
      </w:pPr>
      <w:r w:rsidRPr="009D78B5">
        <w:rPr>
          <w:rFonts w:ascii="Arial" w:hAnsi="Arial" w:cs="Arial"/>
          <w:bCs/>
          <w:sz w:val="24"/>
          <w:szCs w:val="24"/>
        </w:rPr>
        <w:t>4. Характеристика реализуемых в составе программы мероприятий</w:t>
      </w:r>
    </w:p>
    <w:p w:rsidR="00EC2DAA" w:rsidRPr="009D78B5" w:rsidRDefault="00EC2DAA" w:rsidP="0042052B">
      <w:pPr>
        <w:ind w:firstLine="709"/>
        <w:jc w:val="both"/>
        <w:rPr>
          <w:rFonts w:ascii="Arial" w:hAnsi="Arial" w:cs="Arial"/>
          <w:bCs/>
          <w:sz w:val="24"/>
          <w:szCs w:val="24"/>
        </w:rPr>
      </w:pP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Основные мероприятия программы:</w:t>
      </w:r>
    </w:p>
    <w:p w:rsidR="00EC2DAA" w:rsidRPr="009D78B5" w:rsidRDefault="00EC2DAA" w:rsidP="008135A2">
      <w:pPr>
        <w:ind w:right="-64" w:firstLine="709"/>
        <w:jc w:val="both"/>
        <w:rPr>
          <w:rFonts w:ascii="Arial" w:hAnsi="Arial" w:cs="Arial"/>
          <w:sz w:val="24"/>
          <w:szCs w:val="24"/>
        </w:rPr>
      </w:pPr>
      <w:r w:rsidRPr="009D78B5">
        <w:rPr>
          <w:rFonts w:ascii="Arial" w:hAnsi="Arial" w:cs="Arial"/>
          <w:sz w:val="24"/>
          <w:szCs w:val="24"/>
        </w:rPr>
        <w:t>1.Модернизация серверного оборудования, парка компьютерной и офисной техники органов местного самоуправления муниципального образования Петровский сельсовет Троицкого района;</w:t>
      </w:r>
    </w:p>
    <w:p w:rsidR="00EC2DAA" w:rsidRPr="009D78B5" w:rsidRDefault="00EC2DAA" w:rsidP="0042052B">
      <w:pPr>
        <w:ind w:right="-64" w:firstLine="709"/>
        <w:jc w:val="both"/>
        <w:rPr>
          <w:rFonts w:ascii="Arial" w:hAnsi="Arial" w:cs="Arial"/>
          <w:sz w:val="24"/>
          <w:szCs w:val="24"/>
        </w:rPr>
      </w:pPr>
      <w:r w:rsidRPr="009D78B5">
        <w:rPr>
          <w:rFonts w:ascii="Arial" w:hAnsi="Arial" w:cs="Arial"/>
          <w:sz w:val="24"/>
          <w:szCs w:val="24"/>
        </w:rPr>
        <w:t>2.Приобретение, внедрение и сопровождение сертифицированных программных средств защиты информации (антивирусы, межсетевой экран, средства криптографической защиты информации</w:t>
      </w:r>
      <w:proofErr w:type="gramStart"/>
      <w:r w:rsidRPr="009D78B5">
        <w:rPr>
          <w:rFonts w:ascii="Arial" w:hAnsi="Arial" w:cs="Arial"/>
          <w:sz w:val="24"/>
          <w:szCs w:val="24"/>
        </w:rPr>
        <w:t>)о</w:t>
      </w:r>
      <w:proofErr w:type="gramEnd"/>
      <w:r w:rsidRPr="009D78B5">
        <w:rPr>
          <w:rFonts w:ascii="Arial" w:hAnsi="Arial" w:cs="Arial"/>
          <w:sz w:val="24"/>
          <w:szCs w:val="24"/>
        </w:rPr>
        <w:t>рганов местного самоуправления муниципального образования Петровский сельсовет Троицкого района Алтайского края;</w:t>
      </w:r>
    </w:p>
    <w:p w:rsidR="00EC2DAA" w:rsidRPr="009D78B5" w:rsidRDefault="00EC2DAA" w:rsidP="0042052B">
      <w:pPr>
        <w:ind w:right="-64" w:firstLine="709"/>
        <w:jc w:val="both"/>
        <w:rPr>
          <w:rFonts w:ascii="Arial" w:hAnsi="Arial" w:cs="Arial"/>
          <w:sz w:val="24"/>
          <w:szCs w:val="24"/>
        </w:rPr>
      </w:pPr>
      <w:r w:rsidRPr="009D78B5">
        <w:rPr>
          <w:rFonts w:ascii="Arial" w:hAnsi="Arial" w:cs="Arial"/>
          <w:sz w:val="24"/>
          <w:szCs w:val="24"/>
        </w:rPr>
        <w:t xml:space="preserve">3. Приобретение, внедрение и сопровождение прочих программных средств, обеспечивающих функционирование отдельных подразделений органов местного самоуправления муниципального образования Петровский сельсовет Троицкого района (операционные системы, офисные пакеты, справочно-правовые системы, бухгалтерские и кадровые программы и др.), а также </w:t>
      </w:r>
      <w:proofErr w:type="gramStart"/>
      <w:r w:rsidRPr="009D78B5">
        <w:rPr>
          <w:rFonts w:ascii="Arial" w:hAnsi="Arial" w:cs="Arial"/>
          <w:sz w:val="24"/>
          <w:szCs w:val="24"/>
        </w:rPr>
        <w:t>обучение по работе</w:t>
      </w:r>
      <w:proofErr w:type="gramEnd"/>
      <w:r w:rsidRPr="009D78B5">
        <w:rPr>
          <w:rFonts w:ascii="Arial" w:hAnsi="Arial" w:cs="Arial"/>
          <w:sz w:val="24"/>
          <w:szCs w:val="24"/>
        </w:rPr>
        <w:t xml:space="preserve"> в соответствующих программных средствах;</w:t>
      </w:r>
    </w:p>
    <w:p w:rsidR="00EC2DAA" w:rsidRPr="009D78B5" w:rsidRDefault="00EC2DAA" w:rsidP="0042052B">
      <w:pPr>
        <w:ind w:right="-64" w:firstLine="709"/>
        <w:jc w:val="both"/>
        <w:rPr>
          <w:rFonts w:ascii="Arial" w:hAnsi="Arial" w:cs="Arial"/>
          <w:sz w:val="24"/>
          <w:szCs w:val="24"/>
        </w:rPr>
      </w:pPr>
      <w:r w:rsidRPr="009D78B5">
        <w:rPr>
          <w:rFonts w:ascii="Arial" w:hAnsi="Arial" w:cs="Arial"/>
          <w:sz w:val="24"/>
          <w:szCs w:val="24"/>
        </w:rPr>
        <w:t>4. Финансовое обеспечение услуги интернет и ведения официальных сайтов органов местного самоуправления муниципального образования Петровский сельсовет Троицкого района;</w:t>
      </w:r>
    </w:p>
    <w:p w:rsidR="00EC2DAA" w:rsidRPr="009D78B5" w:rsidRDefault="00EC2DAA" w:rsidP="0042052B">
      <w:pPr>
        <w:ind w:right="-64" w:firstLine="709"/>
        <w:jc w:val="both"/>
        <w:rPr>
          <w:rFonts w:ascii="Arial" w:hAnsi="Arial" w:cs="Arial"/>
          <w:sz w:val="24"/>
          <w:szCs w:val="24"/>
        </w:rPr>
      </w:pPr>
      <w:r w:rsidRPr="009D78B5">
        <w:rPr>
          <w:rFonts w:ascii="Arial" w:hAnsi="Arial" w:cs="Arial"/>
          <w:sz w:val="24"/>
          <w:szCs w:val="24"/>
        </w:rPr>
        <w:t>5. Ремонт и обслуживание компьютерной техники, оргтехники, ремонт и заправка картриджей печатной техники;</w:t>
      </w:r>
    </w:p>
    <w:p w:rsidR="00EC2DAA" w:rsidRPr="009D78B5" w:rsidRDefault="00EC2DAA" w:rsidP="0042052B">
      <w:pPr>
        <w:ind w:right="-64" w:firstLine="709"/>
        <w:jc w:val="both"/>
        <w:rPr>
          <w:rFonts w:ascii="Arial" w:hAnsi="Arial" w:cs="Arial"/>
          <w:sz w:val="24"/>
          <w:szCs w:val="24"/>
        </w:rPr>
      </w:pPr>
      <w:r w:rsidRPr="009D78B5">
        <w:rPr>
          <w:rFonts w:ascii="Arial" w:hAnsi="Arial" w:cs="Arial"/>
          <w:sz w:val="24"/>
          <w:szCs w:val="24"/>
        </w:rPr>
        <w:t>6. Приобретение запчастей к компьютерной технике и оргтехнике, расходных материалов к печатной технике (картриджи, тонер, чернила, фотобумага), приобретение прочих сопутствующих материалов для печатной техники, техники связи и другой оргтехники (сетевые фильтры, удлинители, кабели, розетки, переходники и пр.).</w:t>
      </w:r>
    </w:p>
    <w:p w:rsidR="00EC2DAA" w:rsidRPr="009D78B5" w:rsidRDefault="00EC2DAA" w:rsidP="0042052B">
      <w:pPr>
        <w:ind w:right="-64" w:firstLine="709"/>
        <w:jc w:val="both"/>
        <w:rPr>
          <w:rFonts w:ascii="Arial" w:hAnsi="Arial" w:cs="Arial"/>
          <w:sz w:val="24"/>
          <w:szCs w:val="24"/>
        </w:rPr>
      </w:pPr>
      <w:r w:rsidRPr="009D78B5">
        <w:rPr>
          <w:rFonts w:ascii="Arial" w:hAnsi="Arial" w:cs="Arial"/>
          <w:sz w:val="24"/>
          <w:szCs w:val="24"/>
        </w:rPr>
        <w:t>Перечень мероприятий муниципальной программы прилагается (приложение 2).</w:t>
      </w:r>
    </w:p>
    <w:p w:rsidR="00EC2DAA" w:rsidRPr="009D78B5" w:rsidRDefault="00EC2DAA" w:rsidP="0042052B">
      <w:pPr>
        <w:ind w:left="709"/>
        <w:jc w:val="both"/>
        <w:rPr>
          <w:rFonts w:ascii="Arial" w:hAnsi="Arial" w:cs="Arial"/>
          <w:color w:val="FF0000"/>
          <w:sz w:val="24"/>
          <w:szCs w:val="24"/>
        </w:rPr>
      </w:pPr>
    </w:p>
    <w:p w:rsidR="00EC2DAA" w:rsidRPr="009D78B5" w:rsidRDefault="00EC2DAA" w:rsidP="0042052B">
      <w:pPr>
        <w:ind w:firstLine="709"/>
        <w:jc w:val="both"/>
        <w:rPr>
          <w:rFonts w:ascii="Arial" w:hAnsi="Arial" w:cs="Arial"/>
          <w:bCs/>
          <w:sz w:val="24"/>
          <w:szCs w:val="24"/>
        </w:rPr>
      </w:pPr>
      <w:r w:rsidRPr="009D78B5">
        <w:rPr>
          <w:rFonts w:ascii="Arial" w:hAnsi="Arial" w:cs="Arial"/>
          <w:bCs/>
          <w:sz w:val="24"/>
          <w:szCs w:val="24"/>
        </w:rPr>
        <w:t xml:space="preserve">5. Ресурсное обеспечение реализации программы за счет </w:t>
      </w:r>
      <w:proofErr w:type="gramStart"/>
      <w:r w:rsidRPr="009D78B5">
        <w:rPr>
          <w:rFonts w:ascii="Arial" w:hAnsi="Arial" w:cs="Arial"/>
          <w:bCs/>
          <w:sz w:val="24"/>
          <w:szCs w:val="24"/>
        </w:rPr>
        <w:t xml:space="preserve">средств бюджета </w:t>
      </w:r>
      <w:r w:rsidRPr="009D78B5">
        <w:rPr>
          <w:rFonts w:ascii="Arial" w:hAnsi="Arial" w:cs="Arial"/>
          <w:bCs/>
          <w:sz w:val="24"/>
          <w:szCs w:val="24"/>
        </w:rPr>
        <w:lastRenderedPageBreak/>
        <w:t>Петровского сельсовета Троицкого района Алтайского края</w:t>
      </w:r>
      <w:proofErr w:type="gramEnd"/>
    </w:p>
    <w:p w:rsidR="00EC2DAA" w:rsidRPr="009D78B5" w:rsidRDefault="00EC2DAA" w:rsidP="0042052B">
      <w:pPr>
        <w:ind w:firstLine="709"/>
        <w:jc w:val="both"/>
        <w:rPr>
          <w:rFonts w:ascii="Arial" w:hAnsi="Arial" w:cs="Arial"/>
          <w:bCs/>
          <w:sz w:val="24"/>
          <w:szCs w:val="24"/>
        </w:rPr>
      </w:pP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Финансирование мероприятий муниципальной программы «Информатизация органов местного самоуправления муниципального образования Петровский сельсовет Троицкого района Алтайского края» будет осуществляться за счет средств местного бюджета муниципального образования Петровский сельсовет Троицкого района Алтайского края.</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 xml:space="preserve">В Приложении 3 к муниципальной программе приведен объем </w:t>
      </w:r>
      <w:proofErr w:type="gramStart"/>
      <w:r w:rsidRPr="009D78B5">
        <w:rPr>
          <w:rFonts w:ascii="Arial" w:hAnsi="Arial" w:cs="Arial"/>
          <w:sz w:val="24"/>
          <w:szCs w:val="24"/>
        </w:rPr>
        <w:t>финансовых средств местного бюджета, планируемых на выполнение мероприятий программы по источникам финансирования и составляет</w:t>
      </w:r>
      <w:proofErr w:type="gramEnd"/>
      <w:r w:rsidRPr="009D78B5">
        <w:rPr>
          <w:rFonts w:ascii="Arial" w:hAnsi="Arial" w:cs="Arial"/>
          <w:sz w:val="24"/>
          <w:szCs w:val="24"/>
        </w:rPr>
        <w:t xml:space="preserve"> 96900,00 руб. </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 xml:space="preserve">Объемы финансирования программы подлежат уточнению ежегодно при формировании бюджета Петровского сельсовета Троицкого района  на очередной финансовый год и плановый период. </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Ресурсное обеспечение реализации Программы за счет средств бюджета муниципального образования Петровский сельсовет Троицкого района с расшифровкой по отдельным мероприятиям и по годам реализации муниципальной программы приведено в Приложении 2 к муниципальной программе.</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 xml:space="preserve">В ходе реализации Программы отдельные мероприятия, объемы и источники их финансирования могут подлежать корректировке на основании анализа полученных результатов с учетом выделенных средств из местного бюджета. </w:t>
      </w: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В случае привлечения дополнительных средств из источников, не предусмотренных настоящей Программой, ответственный исполнитель Программы вносит в нее соответствующие изменения.</w:t>
      </w:r>
    </w:p>
    <w:p w:rsidR="00EC2DAA" w:rsidRPr="009D78B5" w:rsidRDefault="00EC2DAA" w:rsidP="0042052B">
      <w:pPr>
        <w:ind w:firstLine="709"/>
        <w:jc w:val="both"/>
        <w:rPr>
          <w:rFonts w:ascii="Arial" w:hAnsi="Arial" w:cs="Arial"/>
          <w:color w:val="FF0000"/>
          <w:sz w:val="24"/>
          <w:szCs w:val="24"/>
        </w:rPr>
      </w:pPr>
    </w:p>
    <w:p w:rsidR="00EC2DAA" w:rsidRPr="009D78B5" w:rsidRDefault="00EC2DAA" w:rsidP="0042052B">
      <w:pPr>
        <w:ind w:firstLine="709"/>
        <w:jc w:val="both"/>
        <w:rPr>
          <w:rFonts w:ascii="Arial" w:hAnsi="Arial" w:cs="Arial"/>
          <w:bCs/>
          <w:sz w:val="24"/>
          <w:szCs w:val="24"/>
        </w:rPr>
      </w:pPr>
      <w:r w:rsidRPr="009D78B5">
        <w:rPr>
          <w:rFonts w:ascii="Arial" w:hAnsi="Arial" w:cs="Arial"/>
          <w:bCs/>
          <w:sz w:val="24"/>
          <w:szCs w:val="24"/>
        </w:rPr>
        <w:t>6. Сроки и этапы реализации муниципальной программы</w:t>
      </w:r>
    </w:p>
    <w:p w:rsidR="00EC2DAA" w:rsidRPr="009D78B5" w:rsidRDefault="00EC2DAA" w:rsidP="0042052B">
      <w:pPr>
        <w:ind w:firstLine="709"/>
        <w:jc w:val="both"/>
        <w:rPr>
          <w:rFonts w:ascii="Arial" w:hAnsi="Arial" w:cs="Arial"/>
          <w:bCs/>
          <w:sz w:val="24"/>
          <w:szCs w:val="24"/>
        </w:rPr>
      </w:pPr>
    </w:p>
    <w:p w:rsidR="00EC2DAA" w:rsidRPr="009D78B5" w:rsidRDefault="00EC2DAA" w:rsidP="0042052B">
      <w:pPr>
        <w:ind w:firstLine="709"/>
        <w:jc w:val="both"/>
        <w:rPr>
          <w:rFonts w:ascii="Arial" w:hAnsi="Arial" w:cs="Arial"/>
          <w:sz w:val="24"/>
          <w:szCs w:val="24"/>
        </w:rPr>
      </w:pPr>
      <w:r w:rsidRPr="009D78B5">
        <w:rPr>
          <w:rFonts w:ascii="Arial" w:hAnsi="Arial" w:cs="Arial"/>
          <w:sz w:val="24"/>
          <w:szCs w:val="24"/>
        </w:rPr>
        <w:t>Программа реализуется в 2023-2025 годы в один этап.</w:t>
      </w:r>
    </w:p>
    <w:p w:rsidR="00EC2DAA" w:rsidRPr="009D78B5" w:rsidRDefault="00EC2DAA" w:rsidP="0042052B">
      <w:pPr>
        <w:ind w:firstLine="709"/>
        <w:jc w:val="both"/>
        <w:rPr>
          <w:rFonts w:ascii="Arial" w:hAnsi="Arial" w:cs="Arial"/>
          <w:color w:val="FF0000"/>
          <w:sz w:val="24"/>
          <w:szCs w:val="24"/>
        </w:rPr>
      </w:pPr>
    </w:p>
    <w:p w:rsidR="00EC2DAA" w:rsidRPr="009D78B5" w:rsidRDefault="00EC2DAA" w:rsidP="0042052B">
      <w:pPr>
        <w:ind w:firstLine="709"/>
        <w:jc w:val="both"/>
        <w:rPr>
          <w:rFonts w:ascii="Arial" w:hAnsi="Arial" w:cs="Arial"/>
          <w:bCs/>
          <w:sz w:val="24"/>
          <w:szCs w:val="24"/>
        </w:rPr>
      </w:pPr>
      <w:r w:rsidRPr="009D78B5">
        <w:rPr>
          <w:rFonts w:ascii="Arial" w:hAnsi="Arial" w:cs="Arial"/>
          <w:bCs/>
          <w:sz w:val="24"/>
          <w:szCs w:val="24"/>
        </w:rPr>
        <w:t>7. Анализ рисков реализации муниципальной программы и описание мер управления рисками реализации муниципальной программы</w:t>
      </w:r>
    </w:p>
    <w:p w:rsidR="00EC2DAA" w:rsidRPr="009D78B5" w:rsidRDefault="00EC2DAA" w:rsidP="0042052B">
      <w:pPr>
        <w:ind w:firstLine="540"/>
        <w:jc w:val="both"/>
        <w:rPr>
          <w:rFonts w:ascii="Arial" w:hAnsi="Arial" w:cs="Arial"/>
          <w:color w:val="FF0000"/>
          <w:sz w:val="24"/>
          <w:szCs w:val="24"/>
        </w:rPr>
      </w:pPr>
    </w:p>
    <w:p w:rsidR="00EC2DAA" w:rsidRPr="009D78B5" w:rsidRDefault="00EC2DAA" w:rsidP="0042052B">
      <w:pPr>
        <w:ind w:firstLine="540"/>
        <w:jc w:val="both"/>
        <w:rPr>
          <w:rFonts w:ascii="Arial" w:hAnsi="Arial" w:cs="Arial"/>
          <w:sz w:val="24"/>
          <w:szCs w:val="24"/>
        </w:rPr>
      </w:pPr>
      <w:r w:rsidRPr="009D78B5">
        <w:rPr>
          <w:rFonts w:ascii="Arial" w:hAnsi="Arial" w:cs="Arial"/>
          <w:sz w:val="24"/>
          <w:szCs w:val="24"/>
        </w:rPr>
        <w:t>На реализацию настоящей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EC2DAA" w:rsidRPr="009D78B5" w:rsidRDefault="00EC2DAA" w:rsidP="0042052B">
      <w:pPr>
        <w:ind w:firstLine="540"/>
        <w:jc w:val="both"/>
        <w:rPr>
          <w:rFonts w:ascii="Arial" w:hAnsi="Arial" w:cs="Arial"/>
          <w:sz w:val="24"/>
          <w:szCs w:val="24"/>
        </w:rPr>
      </w:pPr>
      <w:r w:rsidRPr="009D78B5">
        <w:rPr>
          <w:rFonts w:ascii="Arial" w:hAnsi="Arial" w:cs="Arial"/>
          <w:sz w:val="24"/>
          <w:szCs w:val="24"/>
        </w:rPr>
        <w:t>- нарушение плановых сроков реализации мероприятий программы из-за невыполнения исполнителями обязательств по муниципальным контрактам;</w:t>
      </w:r>
    </w:p>
    <w:p w:rsidR="00EC2DAA" w:rsidRPr="009D78B5" w:rsidRDefault="00EC2DAA" w:rsidP="0042052B">
      <w:pPr>
        <w:ind w:firstLine="540"/>
        <w:jc w:val="both"/>
        <w:rPr>
          <w:rFonts w:ascii="Arial" w:hAnsi="Arial" w:cs="Arial"/>
          <w:sz w:val="24"/>
          <w:szCs w:val="24"/>
        </w:rPr>
      </w:pPr>
      <w:r w:rsidRPr="009D78B5">
        <w:rPr>
          <w:rFonts w:ascii="Arial" w:hAnsi="Arial" w:cs="Arial"/>
          <w:sz w:val="24"/>
          <w:szCs w:val="24"/>
        </w:rPr>
        <w:t>- сокращение финансирования мероприятий муниципальной программы, (снижение риска возможно путем своевременной корректировки мероприятий муниципальной программы, перераспределения бюджетных ассигнований между мероприятиями);</w:t>
      </w:r>
    </w:p>
    <w:p w:rsidR="00EC2DAA" w:rsidRPr="009D78B5" w:rsidRDefault="00EC2DAA" w:rsidP="0042052B">
      <w:pPr>
        <w:ind w:firstLine="540"/>
        <w:jc w:val="both"/>
        <w:rPr>
          <w:rFonts w:ascii="Arial" w:hAnsi="Arial" w:cs="Arial"/>
          <w:sz w:val="24"/>
          <w:szCs w:val="24"/>
        </w:rPr>
      </w:pPr>
      <w:r w:rsidRPr="009D78B5">
        <w:rPr>
          <w:rFonts w:ascii="Arial" w:hAnsi="Arial" w:cs="Arial"/>
          <w:sz w:val="24"/>
          <w:szCs w:val="24"/>
        </w:rPr>
        <w:t>- организационные риски, связанные с необходимостью обучения специалистов и согласованности действий при работе в новейших информационных системах.</w:t>
      </w:r>
    </w:p>
    <w:p w:rsidR="00EC2DAA" w:rsidRPr="009D78B5" w:rsidRDefault="00EC2DAA" w:rsidP="0042052B">
      <w:pPr>
        <w:ind w:firstLine="540"/>
        <w:jc w:val="both"/>
        <w:rPr>
          <w:rFonts w:ascii="Arial" w:hAnsi="Arial" w:cs="Arial"/>
          <w:sz w:val="24"/>
          <w:szCs w:val="24"/>
        </w:rPr>
      </w:pPr>
      <w:r w:rsidRPr="009D78B5">
        <w:rPr>
          <w:rFonts w:ascii="Arial" w:hAnsi="Arial" w:cs="Arial"/>
          <w:sz w:val="24"/>
          <w:szCs w:val="24"/>
        </w:rPr>
        <w:t>Данные риски могут привести к изменению показателей настоящей муниципальной программы. Управление данными рисками возможно путем их оперативного анализа и принятия органами местного самоуправления муниципального образования Петровский сельсовет Троицкого района Алтайского края в пределах их установленных полномочий.</w:t>
      </w:r>
    </w:p>
    <w:p w:rsidR="00EC2DAA" w:rsidRPr="009D78B5" w:rsidRDefault="00EC2DAA" w:rsidP="0042052B">
      <w:pPr>
        <w:spacing w:line="360" w:lineRule="auto"/>
        <w:jc w:val="right"/>
        <w:rPr>
          <w:rFonts w:ascii="Arial" w:hAnsi="Arial" w:cs="Arial"/>
          <w:sz w:val="24"/>
          <w:szCs w:val="24"/>
        </w:rPr>
      </w:pPr>
      <w:r w:rsidRPr="009D78B5">
        <w:rPr>
          <w:rFonts w:ascii="Arial" w:hAnsi="Arial" w:cs="Arial"/>
          <w:sz w:val="24"/>
          <w:szCs w:val="24"/>
        </w:rPr>
        <w:br w:type="page"/>
      </w:r>
      <w:r w:rsidRPr="009D78B5">
        <w:rPr>
          <w:rFonts w:ascii="Arial" w:hAnsi="Arial" w:cs="Arial"/>
          <w:sz w:val="24"/>
          <w:szCs w:val="24"/>
        </w:rPr>
        <w:lastRenderedPageBreak/>
        <w:t>Приложение 1</w:t>
      </w:r>
    </w:p>
    <w:p w:rsidR="00EC2DAA" w:rsidRPr="009D78B5" w:rsidRDefault="00EC2DAA" w:rsidP="0042052B">
      <w:pPr>
        <w:spacing w:line="360" w:lineRule="auto"/>
        <w:jc w:val="center"/>
        <w:rPr>
          <w:rFonts w:ascii="Arial" w:hAnsi="Arial" w:cs="Arial"/>
          <w:bCs/>
          <w:sz w:val="24"/>
          <w:szCs w:val="24"/>
        </w:rPr>
      </w:pPr>
      <w:r w:rsidRPr="009D78B5">
        <w:rPr>
          <w:rFonts w:ascii="Arial" w:hAnsi="Arial" w:cs="Arial"/>
          <w:bCs/>
          <w:sz w:val="24"/>
          <w:szCs w:val="24"/>
        </w:rPr>
        <w:t>Сведения об индикаторах муниципальной программы и их значениях</w:t>
      </w:r>
    </w:p>
    <w:tbl>
      <w:tblPr>
        <w:tblW w:w="4460" w:type="pct"/>
        <w:tblInd w:w="-60" w:type="dxa"/>
        <w:tblLayout w:type="fixed"/>
        <w:tblCellMar>
          <w:top w:w="102" w:type="dxa"/>
          <w:left w:w="62" w:type="dxa"/>
          <w:bottom w:w="102" w:type="dxa"/>
          <w:right w:w="62" w:type="dxa"/>
        </w:tblCellMar>
        <w:tblLook w:val="0000"/>
      </w:tblPr>
      <w:tblGrid>
        <w:gridCol w:w="380"/>
        <w:gridCol w:w="2318"/>
        <w:gridCol w:w="1865"/>
        <w:gridCol w:w="1081"/>
        <w:gridCol w:w="902"/>
        <w:gridCol w:w="904"/>
        <w:gridCol w:w="1257"/>
      </w:tblGrid>
      <w:tr w:rsidR="00EC2DAA" w:rsidRPr="009D78B5">
        <w:trPr>
          <w:trHeight w:val="20"/>
        </w:trPr>
        <w:tc>
          <w:tcPr>
            <w:tcW w:w="218" w:type="pct"/>
            <w:vMerge w:val="restar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 xml:space="preserve">N </w:t>
            </w:r>
            <w:proofErr w:type="spellStart"/>
            <w:proofErr w:type="gramStart"/>
            <w:r w:rsidRPr="009D78B5">
              <w:rPr>
                <w:rFonts w:ascii="Arial" w:hAnsi="Arial" w:cs="Arial"/>
                <w:sz w:val="24"/>
                <w:szCs w:val="24"/>
              </w:rPr>
              <w:t>п</w:t>
            </w:r>
            <w:proofErr w:type="spellEnd"/>
            <w:proofErr w:type="gramEnd"/>
            <w:r w:rsidRPr="009D78B5">
              <w:rPr>
                <w:rFonts w:ascii="Arial" w:hAnsi="Arial" w:cs="Arial"/>
                <w:sz w:val="24"/>
                <w:szCs w:val="24"/>
              </w:rPr>
              <w:t>/</w:t>
            </w:r>
            <w:proofErr w:type="spellStart"/>
            <w:r w:rsidRPr="009D78B5">
              <w:rPr>
                <w:rFonts w:ascii="Arial" w:hAnsi="Arial" w:cs="Arial"/>
                <w:sz w:val="24"/>
                <w:szCs w:val="24"/>
              </w:rPr>
              <w:t>п</w:t>
            </w:r>
            <w:proofErr w:type="spellEnd"/>
          </w:p>
        </w:tc>
        <w:tc>
          <w:tcPr>
            <w:tcW w:w="1331" w:type="pct"/>
            <w:vMerge w:val="restar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Наименование индикатора (показателя)</w:t>
            </w:r>
          </w:p>
        </w:tc>
        <w:tc>
          <w:tcPr>
            <w:tcW w:w="1071" w:type="pct"/>
            <w:vMerge w:val="restar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Единица измерения</w:t>
            </w:r>
          </w:p>
        </w:tc>
        <w:tc>
          <w:tcPr>
            <w:tcW w:w="2380" w:type="pct"/>
            <w:gridSpan w:val="4"/>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Значение по годам</w:t>
            </w:r>
          </w:p>
        </w:tc>
      </w:tr>
      <w:tr w:rsidR="00EC2DAA" w:rsidRPr="009D78B5">
        <w:trPr>
          <w:trHeight w:val="20"/>
        </w:trPr>
        <w:tc>
          <w:tcPr>
            <w:tcW w:w="218" w:type="pct"/>
            <w:vMerge/>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p>
        </w:tc>
        <w:tc>
          <w:tcPr>
            <w:tcW w:w="1331" w:type="pct"/>
            <w:vMerge/>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p>
        </w:tc>
        <w:tc>
          <w:tcPr>
            <w:tcW w:w="1071" w:type="pct"/>
            <w:vMerge/>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p>
        </w:tc>
        <w:tc>
          <w:tcPr>
            <w:tcW w:w="2380" w:type="pct"/>
            <w:gridSpan w:val="4"/>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Годы реализации муниципальной программы</w:t>
            </w:r>
          </w:p>
        </w:tc>
      </w:tr>
      <w:tr w:rsidR="00EC2DAA" w:rsidRPr="009D78B5">
        <w:trPr>
          <w:trHeight w:val="20"/>
        </w:trPr>
        <w:tc>
          <w:tcPr>
            <w:tcW w:w="218" w:type="pct"/>
            <w:vMerge/>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p>
        </w:tc>
        <w:tc>
          <w:tcPr>
            <w:tcW w:w="1331" w:type="pct"/>
            <w:vMerge/>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p>
        </w:tc>
        <w:tc>
          <w:tcPr>
            <w:tcW w:w="1071" w:type="pct"/>
            <w:vMerge/>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p>
        </w:tc>
        <w:tc>
          <w:tcPr>
            <w:tcW w:w="621"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p>
        </w:tc>
        <w:tc>
          <w:tcPr>
            <w:tcW w:w="518"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2023</w:t>
            </w:r>
            <w:r w:rsidRPr="009D78B5">
              <w:rPr>
                <w:rFonts w:ascii="Arial" w:hAnsi="Arial" w:cs="Arial"/>
                <w:sz w:val="24"/>
                <w:szCs w:val="24"/>
              </w:rPr>
              <w:br/>
              <w:t>г.</w:t>
            </w:r>
          </w:p>
        </w:tc>
        <w:tc>
          <w:tcPr>
            <w:tcW w:w="519"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2024</w:t>
            </w:r>
            <w:r w:rsidRPr="009D78B5">
              <w:rPr>
                <w:rFonts w:ascii="Arial" w:hAnsi="Arial" w:cs="Arial"/>
                <w:sz w:val="24"/>
                <w:szCs w:val="24"/>
              </w:rPr>
              <w:br/>
              <w:t>г.</w:t>
            </w:r>
          </w:p>
        </w:tc>
        <w:tc>
          <w:tcPr>
            <w:tcW w:w="722"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2025 г.</w:t>
            </w:r>
          </w:p>
        </w:tc>
      </w:tr>
      <w:tr w:rsidR="00EC2DAA" w:rsidRPr="009D78B5">
        <w:trPr>
          <w:trHeight w:val="20"/>
        </w:trPr>
        <w:tc>
          <w:tcPr>
            <w:tcW w:w="218"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1</w:t>
            </w:r>
          </w:p>
        </w:tc>
        <w:tc>
          <w:tcPr>
            <w:tcW w:w="1331"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2</w:t>
            </w:r>
          </w:p>
        </w:tc>
        <w:tc>
          <w:tcPr>
            <w:tcW w:w="1071"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3</w:t>
            </w:r>
          </w:p>
        </w:tc>
        <w:tc>
          <w:tcPr>
            <w:tcW w:w="621"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4</w:t>
            </w:r>
          </w:p>
        </w:tc>
        <w:tc>
          <w:tcPr>
            <w:tcW w:w="518"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5</w:t>
            </w:r>
          </w:p>
        </w:tc>
        <w:tc>
          <w:tcPr>
            <w:tcW w:w="519"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6</w:t>
            </w:r>
          </w:p>
        </w:tc>
        <w:tc>
          <w:tcPr>
            <w:tcW w:w="722"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7</w:t>
            </w:r>
          </w:p>
        </w:tc>
      </w:tr>
      <w:tr w:rsidR="00EC2DAA" w:rsidRPr="009D78B5">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Муниципальная программа «Информатизация органов местного самоуправления муниципального образования Петровский сельсовет Троицкого района Алтайского края»</w:t>
            </w:r>
          </w:p>
        </w:tc>
      </w:tr>
      <w:tr w:rsidR="00EC2DAA" w:rsidRPr="009D78B5">
        <w:trPr>
          <w:trHeight w:val="20"/>
        </w:trPr>
        <w:tc>
          <w:tcPr>
            <w:tcW w:w="218"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both"/>
              <w:rPr>
                <w:rFonts w:ascii="Arial" w:hAnsi="Arial" w:cs="Arial"/>
                <w:sz w:val="24"/>
                <w:szCs w:val="24"/>
              </w:rPr>
            </w:pPr>
            <w:r w:rsidRPr="009D78B5">
              <w:rPr>
                <w:rFonts w:ascii="Arial" w:hAnsi="Arial" w:cs="Arial"/>
                <w:sz w:val="24"/>
                <w:szCs w:val="24"/>
              </w:rPr>
              <w:t>2.</w:t>
            </w:r>
          </w:p>
        </w:tc>
        <w:tc>
          <w:tcPr>
            <w:tcW w:w="1331"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 xml:space="preserve">Доля </w:t>
            </w:r>
            <w:proofErr w:type="gramStart"/>
            <w:r w:rsidRPr="009D78B5">
              <w:rPr>
                <w:rFonts w:ascii="Arial" w:hAnsi="Arial" w:cs="Arial"/>
                <w:sz w:val="24"/>
                <w:szCs w:val="24"/>
              </w:rPr>
              <w:t>обеспеченности органов Администрации Петровского сельсовета Троицкого района</w:t>
            </w:r>
            <w:proofErr w:type="gramEnd"/>
            <w:r w:rsidRPr="009D78B5">
              <w:rPr>
                <w:rFonts w:ascii="Arial" w:hAnsi="Arial" w:cs="Arial"/>
                <w:sz w:val="24"/>
                <w:szCs w:val="24"/>
              </w:rPr>
              <w:t xml:space="preserve"> компьютерами и оргтехникой приобретенными после 2015 года</w:t>
            </w:r>
          </w:p>
        </w:tc>
        <w:tc>
          <w:tcPr>
            <w:tcW w:w="1070"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w:t>
            </w:r>
          </w:p>
        </w:tc>
        <w:tc>
          <w:tcPr>
            <w:tcW w:w="621"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p>
        </w:tc>
        <w:tc>
          <w:tcPr>
            <w:tcW w:w="518"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60</w:t>
            </w:r>
          </w:p>
        </w:tc>
        <w:tc>
          <w:tcPr>
            <w:tcW w:w="519"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75</w:t>
            </w:r>
          </w:p>
        </w:tc>
        <w:tc>
          <w:tcPr>
            <w:tcW w:w="722" w:type="pct"/>
            <w:tcBorders>
              <w:top w:val="single" w:sz="4" w:space="0" w:color="auto"/>
              <w:left w:val="single" w:sz="4" w:space="0" w:color="auto"/>
              <w:bottom w:val="single" w:sz="4" w:space="0" w:color="auto"/>
              <w:right w:val="single" w:sz="4" w:space="0" w:color="auto"/>
            </w:tcBorders>
          </w:tcPr>
          <w:p w:rsidR="00EC2DAA" w:rsidRPr="009D78B5" w:rsidRDefault="00EC2DAA" w:rsidP="003526A9">
            <w:pPr>
              <w:ind w:right="-62"/>
              <w:jc w:val="center"/>
              <w:rPr>
                <w:rFonts w:ascii="Arial" w:hAnsi="Arial" w:cs="Arial"/>
                <w:sz w:val="24"/>
                <w:szCs w:val="24"/>
              </w:rPr>
            </w:pPr>
            <w:r w:rsidRPr="009D78B5">
              <w:rPr>
                <w:rFonts w:ascii="Arial" w:hAnsi="Arial" w:cs="Arial"/>
                <w:sz w:val="24"/>
                <w:szCs w:val="24"/>
              </w:rPr>
              <w:t>100</w:t>
            </w:r>
          </w:p>
        </w:tc>
      </w:tr>
    </w:tbl>
    <w:p w:rsidR="00EC2DAA" w:rsidRPr="009D78B5" w:rsidRDefault="00EC2DAA" w:rsidP="0042052B">
      <w:pPr>
        <w:spacing w:before="100" w:beforeAutospacing="1" w:after="100" w:afterAutospacing="1"/>
        <w:ind w:firstLine="709"/>
        <w:rPr>
          <w:rFonts w:ascii="Arial" w:hAnsi="Arial" w:cs="Arial"/>
          <w:sz w:val="24"/>
          <w:szCs w:val="24"/>
        </w:rPr>
        <w:sectPr w:rsidR="00EC2DAA" w:rsidRPr="009D78B5" w:rsidSect="00100E99">
          <w:pgSz w:w="11906" w:h="16838"/>
          <w:pgMar w:top="567" w:right="851" w:bottom="1134" w:left="1418" w:header="709" w:footer="709" w:gutter="0"/>
          <w:cols w:space="708"/>
          <w:docGrid w:linePitch="360"/>
        </w:sectPr>
      </w:pPr>
    </w:p>
    <w:p w:rsidR="00EC2DAA" w:rsidRPr="009D78B5" w:rsidRDefault="00EC2DAA" w:rsidP="000B39BD">
      <w:pPr>
        <w:jc w:val="center"/>
        <w:rPr>
          <w:rFonts w:ascii="Arial" w:hAnsi="Arial" w:cs="Arial"/>
          <w:bCs/>
          <w:sz w:val="24"/>
          <w:szCs w:val="24"/>
        </w:rPr>
      </w:pPr>
      <w:r w:rsidRPr="009D78B5">
        <w:rPr>
          <w:rFonts w:ascii="Arial" w:hAnsi="Arial" w:cs="Arial"/>
          <w:bCs/>
          <w:sz w:val="24"/>
          <w:szCs w:val="24"/>
        </w:rPr>
        <w:lastRenderedPageBreak/>
        <w:t>Перечень мероприятий муниципальной программы</w:t>
      </w:r>
    </w:p>
    <w:p w:rsidR="00EC2DAA" w:rsidRPr="009D78B5" w:rsidRDefault="00EC2DAA" w:rsidP="000B39BD">
      <w:pPr>
        <w:jc w:val="center"/>
        <w:rPr>
          <w:rFonts w:ascii="Arial" w:hAnsi="Arial" w:cs="Arial"/>
          <w:sz w:val="24"/>
          <w:szCs w:val="24"/>
        </w:rPr>
      </w:pPr>
    </w:p>
    <w:tbl>
      <w:tblPr>
        <w:tblW w:w="14742" w:type="dxa"/>
        <w:tblInd w:w="-60" w:type="dxa"/>
        <w:tblLayout w:type="fixed"/>
        <w:tblCellMar>
          <w:top w:w="102" w:type="dxa"/>
          <w:left w:w="62" w:type="dxa"/>
          <w:bottom w:w="102" w:type="dxa"/>
          <w:right w:w="62" w:type="dxa"/>
        </w:tblCellMar>
        <w:tblLook w:val="0000"/>
      </w:tblPr>
      <w:tblGrid>
        <w:gridCol w:w="3098"/>
        <w:gridCol w:w="1258"/>
        <w:gridCol w:w="1559"/>
        <w:gridCol w:w="807"/>
        <w:gridCol w:w="808"/>
        <w:gridCol w:w="807"/>
        <w:gridCol w:w="808"/>
        <w:gridCol w:w="807"/>
        <w:gridCol w:w="808"/>
        <w:gridCol w:w="807"/>
        <w:gridCol w:w="808"/>
        <w:gridCol w:w="808"/>
        <w:gridCol w:w="1459"/>
        <w:gridCol w:w="100"/>
      </w:tblGrid>
      <w:tr w:rsidR="00EC2DAA" w:rsidRPr="009D78B5">
        <w:trPr>
          <w:trHeight w:val="20"/>
        </w:trPr>
        <w:tc>
          <w:tcPr>
            <w:tcW w:w="30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Цель, задача, мероприятие</w:t>
            </w:r>
          </w:p>
        </w:tc>
        <w:tc>
          <w:tcPr>
            <w:tcW w:w="12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Участники программы</w:t>
            </w:r>
          </w:p>
        </w:tc>
        <w:tc>
          <w:tcPr>
            <w:tcW w:w="7268"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Сумма затрат, тыс. руб.</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lang w:val="en-US"/>
              </w:rPr>
            </w:pPr>
            <w:r w:rsidRPr="009D78B5">
              <w:rPr>
                <w:rFonts w:ascii="Arial" w:hAnsi="Arial" w:cs="Arial"/>
                <w:sz w:val="24"/>
                <w:szCs w:val="24"/>
              </w:rPr>
              <w:t xml:space="preserve">Источники </w:t>
            </w:r>
            <w:proofErr w:type="spellStart"/>
            <w:proofErr w:type="gramStart"/>
            <w:r w:rsidRPr="009D78B5">
              <w:rPr>
                <w:rFonts w:ascii="Arial" w:hAnsi="Arial" w:cs="Arial"/>
                <w:sz w:val="24"/>
                <w:szCs w:val="24"/>
              </w:rPr>
              <w:t>финансиро-вания</w:t>
            </w:r>
            <w:proofErr w:type="spellEnd"/>
            <w:proofErr w:type="gramEnd"/>
          </w:p>
        </w:tc>
      </w:tr>
      <w:tr w:rsidR="00EC2DAA" w:rsidRPr="009D78B5">
        <w:trPr>
          <w:trHeight w:val="20"/>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2023 г.</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2024 г.</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2025 г.</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всего</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lang w:val="en-US"/>
              </w:rPr>
            </w:pPr>
          </w:p>
        </w:tc>
      </w:tr>
      <w:tr w:rsidR="00EC2DAA" w:rsidRPr="009D78B5">
        <w:trPr>
          <w:trHeight w:val="261"/>
        </w:trPr>
        <w:tc>
          <w:tcPr>
            <w:tcW w:w="30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w:t>
            </w:r>
          </w:p>
        </w:tc>
        <w:tc>
          <w:tcPr>
            <w:tcW w:w="12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3</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8</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9</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11</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13</w:t>
            </w:r>
          </w:p>
        </w:tc>
      </w:tr>
      <w:tr w:rsidR="00EC2DAA" w:rsidRPr="009D78B5">
        <w:trPr>
          <w:trHeight w:val="2581"/>
        </w:trPr>
        <w:tc>
          <w:tcPr>
            <w:tcW w:w="3098" w:type="dxa"/>
            <w:vMerge w:val="restart"/>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Цель: Совершенствование информационно-технической и телекоммуникационной инфраструктуры органов местного самоуправления  Петровского  сельсовета Троицкого района  и обеспечение ее надежного функционирования.</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2022-2025</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Администрация Петровского сельсовета Троицкого района</w:t>
            </w: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54,7</w:t>
            </w: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21,1</w:t>
            </w: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21,1</w:t>
            </w: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96,9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Местный бюджет</w:t>
            </w:r>
          </w:p>
        </w:tc>
      </w:tr>
      <w:tr w:rsidR="00EC2DAA" w:rsidRPr="009D78B5">
        <w:trPr>
          <w:gridAfter w:val="12"/>
          <w:wAfter w:w="10386"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gridAfter w:val="12"/>
          <w:wAfter w:w="10386"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14742" w:type="dxa"/>
            <w:gridSpan w:val="1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Задача 1. Модернизация локальной вычислительной сети, сервера, парка компьютерной и офисной техники</w:t>
            </w:r>
          </w:p>
        </w:tc>
      </w:tr>
      <w:tr w:rsidR="00EC2DAA" w:rsidRPr="009D78B5">
        <w:trPr>
          <w:trHeight w:val="48"/>
        </w:trPr>
        <w:tc>
          <w:tcPr>
            <w:tcW w:w="30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Мероприятие 1.1. Модернизация серверного оборудования, парка компьютерной и офисной техники органов местного самоуправления  муниципального образования  Петровского сельсовет Троицкого района</w:t>
            </w:r>
          </w:p>
        </w:tc>
        <w:tc>
          <w:tcPr>
            <w:tcW w:w="12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2023-2025</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Администрация Петровского сельсовета Троицкого района</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15,0</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Местный бюджет</w:t>
            </w:r>
          </w:p>
        </w:tc>
      </w:tr>
      <w:tr w:rsidR="00EC2DAA" w:rsidRPr="009D78B5">
        <w:trPr>
          <w:trHeight w:val="20"/>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w w:val="90"/>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green"/>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gree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w w:val="90"/>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14742" w:type="dxa"/>
            <w:gridSpan w:val="1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pageBreakBefore/>
              <w:ind w:right="-62"/>
              <w:jc w:val="center"/>
              <w:rPr>
                <w:rFonts w:ascii="Arial" w:hAnsi="Arial" w:cs="Arial"/>
                <w:sz w:val="24"/>
                <w:szCs w:val="24"/>
                <w:highlight w:val="yellow"/>
              </w:rPr>
            </w:pPr>
          </w:p>
        </w:tc>
      </w:tr>
      <w:tr w:rsidR="00EC2DAA" w:rsidRPr="009D78B5">
        <w:trPr>
          <w:gridAfter w:val="1"/>
          <w:wAfter w:w="100" w:type="dxa"/>
          <w:trHeight w:val="276"/>
        </w:trPr>
        <w:tc>
          <w:tcPr>
            <w:tcW w:w="14642" w:type="dxa"/>
            <w:gridSpan w:val="1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r>
      <w:tr w:rsidR="00EC2DAA" w:rsidRPr="009D78B5">
        <w:trPr>
          <w:gridAfter w:val="1"/>
          <w:wAfter w:w="100" w:type="dxa"/>
          <w:trHeight w:val="276"/>
        </w:trPr>
        <w:tc>
          <w:tcPr>
            <w:tcW w:w="14642" w:type="dxa"/>
            <w:gridSpan w:val="13"/>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gridAfter w:val="1"/>
          <w:wAfter w:w="100" w:type="dxa"/>
          <w:trHeight w:val="276"/>
        </w:trPr>
        <w:tc>
          <w:tcPr>
            <w:tcW w:w="14642" w:type="dxa"/>
            <w:gridSpan w:val="13"/>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14742" w:type="dxa"/>
            <w:gridSpan w:val="1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Задача 3. Обеспечение прикладными программными средствами, необходимыми для функционирования соответствующих подразделений, поддержания их в актуальном состоянии и обучение персонала работе в них</w:t>
            </w:r>
          </w:p>
        </w:tc>
      </w:tr>
      <w:tr w:rsidR="00EC2DAA" w:rsidRPr="009D78B5">
        <w:trPr>
          <w:trHeight w:val="20"/>
        </w:trPr>
        <w:tc>
          <w:tcPr>
            <w:tcW w:w="30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spacing w:line="216" w:lineRule="auto"/>
              <w:ind w:right="-62"/>
              <w:jc w:val="center"/>
              <w:rPr>
                <w:rFonts w:ascii="Arial" w:hAnsi="Arial" w:cs="Arial"/>
                <w:sz w:val="24"/>
                <w:szCs w:val="24"/>
              </w:rPr>
            </w:pPr>
            <w:r w:rsidRPr="009D78B5">
              <w:rPr>
                <w:rFonts w:ascii="Arial" w:hAnsi="Arial" w:cs="Arial"/>
                <w:sz w:val="24"/>
                <w:szCs w:val="24"/>
              </w:rPr>
              <w:t xml:space="preserve">Мероприятие 3.1. Приобретение, внедрение и сопровождение прочих программных средств, обеспечивающих функционирование отдельных подразделений органов местного самоуправления муниципального образования Петровского сельсовет Троицкого района (операционные системы, офисные пакеты, справочно-правовые системы, </w:t>
            </w:r>
            <w:proofErr w:type="spellStart"/>
            <w:r w:rsidRPr="009D78B5">
              <w:rPr>
                <w:rFonts w:ascii="Arial" w:hAnsi="Arial" w:cs="Arial"/>
                <w:sz w:val="24"/>
                <w:szCs w:val="24"/>
              </w:rPr>
              <w:t>бухгалтерскиеи</w:t>
            </w:r>
            <w:proofErr w:type="spellEnd"/>
            <w:r w:rsidRPr="009D78B5">
              <w:rPr>
                <w:rFonts w:ascii="Arial" w:hAnsi="Arial" w:cs="Arial"/>
                <w:sz w:val="24"/>
                <w:szCs w:val="24"/>
              </w:rPr>
              <w:t xml:space="preserve"> кадровые программы и др.), а также </w:t>
            </w:r>
            <w:proofErr w:type="gramStart"/>
            <w:r w:rsidRPr="009D78B5">
              <w:rPr>
                <w:rFonts w:ascii="Arial" w:hAnsi="Arial" w:cs="Arial"/>
                <w:sz w:val="24"/>
                <w:szCs w:val="24"/>
              </w:rPr>
              <w:t>обучение по работе</w:t>
            </w:r>
            <w:proofErr w:type="gramEnd"/>
            <w:r w:rsidRPr="009D78B5">
              <w:rPr>
                <w:rFonts w:ascii="Arial" w:hAnsi="Arial" w:cs="Arial"/>
                <w:sz w:val="24"/>
                <w:szCs w:val="24"/>
              </w:rPr>
              <w:t xml:space="preserve"> в соответствующих программных средствах</w:t>
            </w:r>
          </w:p>
        </w:tc>
        <w:tc>
          <w:tcPr>
            <w:tcW w:w="12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2023-2025</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Администрация Петровского сельсовета Троицкого района</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15,0</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r w:rsidRPr="009D78B5">
              <w:rPr>
                <w:rFonts w:ascii="Arial" w:hAnsi="Arial" w:cs="Arial"/>
                <w:sz w:val="24"/>
                <w:szCs w:val="24"/>
              </w:rPr>
              <w:t>Местный бюджет</w:t>
            </w:r>
          </w:p>
        </w:tc>
      </w:tr>
      <w:tr w:rsidR="00EC2DAA" w:rsidRPr="009D78B5">
        <w:trPr>
          <w:trHeight w:val="20"/>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w w:val="90"/>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green"/>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green"/>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green"/>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gree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w w:val="90"/>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highlight w:val="yellow"/>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14742" w:type="dxa"/>
            <w:gridSpan w:val="1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pageBreakBefore/>
              <w:ind w:right="-62"/>
              <w:jc w:val="center"/>
              <w:rPr>
                <w:rFonts w:ascii="Arial" w:hAnsi="Arial" w:cs="Arial"/>
                <w:sz w:val="24"/>
                <w:szCs w:val="24"/>
              </w:rPr>
            </w:pPr>
            <w:r w:rsidRPr="009D78B5">
              <w:rPr>
                <w:rFonts w:ascii="Arial" w:hAnsi="Arial" w:cs="Arial"/>
                <w:sz w:val="24"/>
                <w:szCs w:val="24"/>
              </w:rPr>
              <w:lastRenderedPageBreak/>
              <w:t>Задача 4. Обеспечение бесперебойного функционирования компьютерной и офисной техники, услуги связи – интернет</w:t>
            </w:r>
          </w:p>
        </w:tc>
      </w:tr>
      <w:tr w:rsidR="00EC2DAA" w:rsidRPr="009D78B5">
        <w:trPr>
          <w:trHeight w:val="20"/>
        </w:trPr>
        <w:tc>
          <w:tcPr>
            <w:tcW w:w="30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spacing w:line="216" w:lineRule="auto"/>
              <w:ind w:right="-62"/>
              <w:jc w:val="center"/>
              <w:rPr>
                <w:rFonts w:ascii="Arial" w:hAnsi="Arial" w:cs="Arial"/>
                <w:sz w:val="24"/>
                <w:szCs w:val="24"/>
              </w:rPr>
            </w:pPr>
            <w:r w:rsidRPr="009D78B5">
              <w:rPr>
                <w:rFonts w:ascii="Arial" w:hAnsi="Arial" w:cs="Arial"/>
                <w:sz w:val="24"/>
                <w:szCs w:val="24"/>
              </w:rPr>
              <w:t>Мероприятие 4.1.</w:t>
            </w:r>
            <w:r w:rsidRPr="009D78B5">
              <w:rPr>
                <w:rFonts w:ascii="Arial" w:hAnsi="Arial" w:cs="Arial"/>
                <w:sz w:val="24"/>
                <w:szCs w:val="24"/>
              </w:rPr>
              <w:br/>
              <w:t>Финансовое обеспечение услуги интернет и ведения официальных сайтов органов местного самоуправления муниципального образования Петровский сельсовет Троицкого района</w:t>
            </w:r>
          </w:p>
        </w:tc>
        <w:tc>
          <w:tcPr>
            <w:tcW w:w="12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2023-2025</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Администрация Петровского сельсовета Троицкого района</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41,7</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8,1</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8,1</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57,9</w:t>
            </w:r>
          </w:p>
        </w:tc>
        <w:tc>
          <w:tcPr>
            <w:tcW w:w="155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Местный бюджет</w:t>
            </w:r>
          </w:p>
        </w:tc>
      </w:tr>
      <w:tr w:rsidR="00EC2DAA" w:rsidRPr="009D78B5">
        <w:trPr>
          <w:gridAfter w:val="11"/>
          <w:wAfter w:w="8827"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gridAfter w:val="11"/>
          <w:wAfter w:w="8827"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1339"/>
        </w:trPr>
        <w:tc>
          <w:tcPr>
            <w:tcW w:w="30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spacing w:line="216" w:lineRule="auto"/>
              <w:ind w:right="-62"/>
              <w:jc w:val="center"/>
              <w:rPr>
                <w:rFonts w:ascii="Arial" w:hAnsi="Arial" w:cs="Arial"/>
                <w:sz w:val="24"/>
                <w:szCs w:val="24"/>
              </w:rPr>
            </w:pPr>
            <w:r w:rsidRPr="009D78B5">
              <w:rPr>
                <w:rFonts w:ascii="Arial" w:hAnsi="Arial" w:cs="Arial"/>
                <w:sz w:val="24"/>
                <w:szCs w:val="24"/>
              </w:rPr>
              <w:t>Мероприятие 4.2.</w:t>
            </w:r>
            <w:r w:rsidRPr="009D78B5">
              <w:rPr>
                <w:rFonts w:ascii="Arial" w:hAnsi="Arial" w:cs="Arial"/>
                <w:sz w:val="24"/>
                <w:szCs w:val="24"/>
              </w:rPr>
              <w:br/>
              <w:t>Ремонт и обслуживание компьютерной техники, оргтехники, ремонт и заправка картриджей печатной техники</w:t>
            </w:r>
          </w:p>
        </w:tc>
        <w:tc>
          <w:tcPr>
            <w:tcW w:w="12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2023-2025</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Администрация Петровского сельсовета Троицкого района</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3,0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3,0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3,0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9,0</w:t>
            </w:r>
          </w:p>
        </w:tc>
        <w:tc>
          <w:tcPr>
            <w:tcW w:w="155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Местный бюджет</w:t>
            </w:r>
          </w:p>
        </w:tc>
      </w:tr>
      <w:tr w:rsidR="00EC2DAA" w:rsidRPr="009D78B5">
        <w:trPr>
          <w:gridAfter w:val="11"/>
          <w:wAfter w:w="8827"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rsidTr="00B740B5">
        <w:trPr>
          <w:gridAfter w:val="11"/>
          <w:wAfter w:w="8827"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14742" w:type="dxa"/>
            <w:gridSpan w:val="1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Задача 5. Оснащение компьютерной и офисной техники запчастями, расходными и сопутствующими материалами</w:t>
            </w:r>
          </w:p>
        </w:tc>
      </w:tr>
      <w:tr w:rsidR="00EC2DAA" w:rsidRPr="009D78B5">
        <w:trPr>
          <w:trHeight w:val="3088"/>
        </w:trPr>
        <w:tc>
          <w:tcPr>
            <w:tcW w:w="30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spacing w:line="216" w:lineRule="auto"/>
              <w:ind w:right="-62"/>
              <w:jc w:val="center"/>
              <w:rPr>
                <w:rFonts w:ascii="Arial" w:hAnsi="Arial" w:cs="Arial"/>
                <w:sz w:val="24"/>
                <w:szCs w:val="24"/>
              </w:rPr>
            </w:pPr>
            <w:r w:rsidRPr="009D78B5">
              <w:rPr>
                <w:rFonts w:ascii="Arial" w:hAnsi="Arial" w:cs="Arial"/>
                <w:sz w:val="24"/>
                <w:szCs w:val="24"/>
              </w:rPr>
              <w:t>Мероприятие 5.1.</w:t>
            </w:r>
            <w:r w:rsidRPr="009D78B5">
              <w:rPr>
                <w:rFonts w:ascii="Arial" w:hAnsi="Arial" w:cs="Arial"/>
                <w:sz w:val="24"/>
                <w:szCs w:val="24"/>
              </w:rPr>
              <w:br/>
              <w:t xml:space="preserve">Приобретение запчастей к компьютерной технике и оргтехнике, расходных материалов к печатной технике (картриджи, тонер, чернила, фотобумага), приобретение прочих сопутствующих материалов для печатной техники, техники связи и другой оргтехники (сетевые фильтры, удлинители, кабели, </w:t>
            </w:r>
            <w:r w:rsidRPr="009D78B5">
              <w:rPr>
                <w:rFonts w:ascii="Arial" w:hAnsi="Arial" w:cs="Arial"/>
                <w:sz w:val="24"/>
                <w:szCs w:val="24"/>
              </w:rPr>
              <w:lastRenderedPageBreak/>
              <w:t>розетки, переходники и пр.)</w:t>
            </w:r>
          </w:p>
        </w:tc>
        <w:tc>
          <w:tcPr>
            <w:tcW w:w="12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lastRenderedPageBreak/>
              <w:t>2023-2025</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Администрация Петровского сельсовета Троицкого района</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8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C2DAA" w:rsidRPr="009D78B5" w:rsidRDefault="00EC2DAA">
            <w:pPr>
              <w:ind w:right="-64"/>
              <w:jc w:val="center"/>
              <w:rPr>
                <w:rFonts w:ascii="Arial" w:hAnsi="Arial" w:cs="Arial"/>
                <w:sz w:val="24"/>
                <w:szCs w:val="24"/>
              </w:rPr>
            </w:pPr>
            <w:r w:rsidRPr="009D78B5">
              <w:rPr>
                <w:rFonts w:ascii="Arial" w:hAnsi="Arial" w:cs="Arial"/>
                <w:sz w:val="24"/>
                <w:szCs w:val="24"/>
              </w:rPr>
              <w:t>Местный бюджет</w:t>
            </w:r>
          </w:p>
        </w:tc>
      </w:tr>
      <w:tr w:rsidR="00EC2DAA" w:rsidRPr="009D78B5">
        <w:trPr>
          <w:gridAfter w:val="11"/>
          <w:wAfter w:w="8827"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gridAfter w:val="11"/>
          <w:wAfter w:w="8827" w:type="dxa"/>
          <w:trHeight w:val="276"/>
        </w:trPr>
        <w:tc>
          <w:tcPr>
            <w:tcW w:w="309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2DAA" w:rsidRPr="009D78B5" w:rsidRDefault="00EC2DAA">
            <w:pPr>
              <w:widowControl/>
              <w:autoSpaceDE/>
              <w:autoSpaceDN/>
              <w:adjustRightInd/>
              <w:rPr>
                <w:rFonts w:ascii="Arial" w:hAnsi="Arial" w:cs="Arial"/>
                <w:sz w:val="24"/>
                <w:szCs w:val="24"/>
                <w:highlight w:val="yellow"/>
              </w:rPr>
            </w:pPr>
          </w:p>
        </w:tc>
      </w:tr>
      <w:tr w:rsidR="00EC2DAA" w:rsidRPr="009D78B5">
        <w:trPr>
          <w:trHeight w:val="20"/>
        </w:trPr>
        <w:tc>
          <w:tcPr>
            <w:tcW w:w="309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lastRenderedPageBreak/>
              <w:t>ИТОГО: по программе</w:t>
            </w:r>
          </w:p>
        </w:tc>
        <w:tc>
          <w:tcPr>
            <w:tcW w:w="125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t>2023-2025</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t>54,7</w:t>
            </w:r>
          </w:p>
        </w:tc>
        <w:tc>
          <w:tcPr>
            <w:tcW w:w="8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t>21,1</w:t>
            </w: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t>21,1</w:t>
            </w:r>
          </w:p>
        </w:tc>
        <w:tc>
          <w:tcPr>
            <w:tcW w:w="8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t>96,9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EC2DAA" w:rsidRPr="009D78B5" w:rsidRDefault="00EC2DAA">
            <w:pPr>
              <w:ind w:right="-64"/>
              <w:jc w:val="center"/>
              <w:rPr>
                <w:rFonts w:ascii="Arial" w:hAnsi="Arial" w:cs="Arial"/>
                <w:bCs/>
                <w:sz w:val="24"/>
                <w:szCs w:val="24"/>
              </w:rPr>
            </w:pPr>
            <w:r w:rsidRPr="009D78B5">
              <w:rPr>
                <w:rFonts w:ascii="Arial" w:hAnsi="Arial" w:cs="Arial"/>
                <w:bCs/>
                <w:sz w:val="24"/>
                <w:szCs w:val="24"/>
              </w:rPr>
              <w:t>местный</w:t>
            </w:r>
          </w:p>
          <w:p w:rsidR="00EC2DAA" w:rsidRPr="009D78B5" w:rsidRDefault="00EC2DAA">
            <w:pPr>
              <w:ind w:right="-64"/>
              <w:jc w:val="center"/>
              <w:rPr>
                <w:rFonts w:ascii="Arial" w:hAnsi="Arial" w:cs="Arial"/>
                <w:bCs/>
                <w:sz w:val="24"/>
                <w:szCs w:val="24"/>
              </w:rPr>
            </w:pPr>
            <w:r w:rsidRPr="009D78B5">
              <w:rPr>
                <w:rFonts w:ascii="Arial" w:hAnsi="Arial" w:cs="Arial"/>
                <w:bCs/>
                <w:sz w:val="24"/>
                <w:szCs w:val="24"/>
              </w:rPr>
              <w:t>бюджет</w:t>
            </w:r>
          </w:p>
        </w:tc>
      </w:tr>
    </w:tbl>
    <w:p w:rsidR="00EC2DAA" w:rsidRPr="009D78B5" w:rsidRDefault="00EC2DAA" w:rsidP="000B39BD">
      <w:pPr>
        <w:jc w:val="right"/>
        <w:rPr>
          <w:rFonts w:ascii="Arial" w:hAnsi="Arial" w:cs="Arial"/>
          <w:sz w:val="24"/>
          <w:szCs w:val="24"/>
        </w:rPr>
      </w:pPr>
      <w:r w:rsidRPr="009D78B5">
        <w:rPr>
          <w:rFonts w:ascii="Arial" w:hAnsi="Arial" w:cs="Arial"/>
          <w:sz w:val="24"/>
          <w:szCs w:val="24"/>
        </w:rPr>
        <w:t>Приложение 3</w:t>
      </w:r>
    </w:p>
    <w:p w:rsidR="00EC2DAA" w:rsidRPr="009D78B5" w:rsidRDefault="00EC2DAA" w:rsidP="000B39BD">
      <w:pPr>
        <w:jc w:val="center"/>
        <w:rPr>
          <w:rFonts w:ascii="Arial" w:hAnsi="Arial" w:cs="Arial"/>
          <w:bCs/>
          <w:sz w:val="24"/>
          <w:szCs w:val="24"/>
        </w:rPr>
      </w:pPr>
      <w:r w:rsidRPr="009D78B5">
        <w:rPr>
          <w:rFonts w:ascii="Arial" w:hAnsi="Arial" w:cs="Arial"/>
          <w:bCs/>
          <w:sz w:val="24"/>
          <w:szCs w:val="24"/>
        </w:rPr>
        <w:t xml:space="preserve">Объем финансовых ресурсов, </w:t>
      </w:r>
    </w:p>
    <w:p w:rsidR="00EC2DAA" w:rsidRPr="009D78B5" w:rsidRDefault="00EC2DAA" w:rsidP="000B39BD">
      <w:pPr>
        <w:jc w:val="center"/>
        <w:rPr>
          <w:rFonts w:ascii="Arial" w:hAnsi="Arial" w:cs="Arial"/>
          <w:bCs/>
          <w:sz w:val="24"/>
          <w:szCs w:val="24"/>
        </w:rPr>
      </w:pPr>
      <w:proofErr w:type="gramStart"/>
      <w:r w:rsidRPr="009D78B5">
        <w:rPr>
          <w:rFonts w:ascii="Arial" w:hAnsi="Arial" w:cs="Arial"/>
          <w:bCs/>
          <w:sz w:val="24"/>
          <w:szCs w:val="24"/>
        </w:rPr>
        <w:t>необходимых</w:t>
      </w:r>
      <w:proofErr w:type="gramEnd"/>
      <w:r w:rsidRPr="009D78B5">
        <w:rPr>
          <w:rFonts w:ascii="Arial" w:hAnsi="Arial" w:cs="Arial"/>
          <w:bCs/>
          <w:sz w:val="24"/>
          <w:szCs w:val="24"/>
        </w:rPr>
        <w:t xml:space="preserve"> для реализации муниципальной программы</w:t>
      </w:r>
    </w:p>
    <w:p w:rsidR="00EC2DAA" w:rsidRPr="009D78B5" w:rsidRDefault="00EC2DAA" w:rsidP="000B39BD">
      <w:pPr>
        <w:jc w:val="center"/>
        <w:rPr>
          <w:rFonts w:ascii="Arial" w:hAnsi="Arial" w:cs="Arial"/>
          <w:bCs/>
          <w:sz w:val="24"/>
          <w:szCs w:val="24"/>
        </w:rPr>
      </w:pPr>
    </w:p>
    <w:tbl>
      <w:tblPr>
        <w:tblW w:w="3780" w:type="pct"/>
        <w:tblInd w:w="2" w:type="dxa"/>
        <w:tblCellMar>
          <w:left w:w="0" w:type="dxa"/>
          <w:right w:w="0" w:type="dxa"/>
        </w:tblCellMar>
        <w:tblLook w:val="00A0"/>
      </w:tblPr>
      <w:tblGrid>
        <w:gridCol w:w="6504"/>
        <w:gridCol w:w="928"/>
        <w:gridCol w:w="92"/>
        <w:gridCol w:w="1218"/>
        <w:gridCol w:w="1218"/>
        <w:gridCol w:w="1218"/>
      </w:tblGrid>
      <w:tr w:rsidR="00EC2DAA" w:rsidRPr="009D78B5">
        <w:tc>
          <w:tcPr>
            <w:tcW w:w="303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C2DAA" w:rsidRPr="009D78B5" w:rsidRDefault="00EC2DAA">
            <w:pPr>
              <w:ind w:right="-108"/>
              <w:jc w:val="center"/>
              <w:rPr>
                <w:rFonts w:ascii="Arial" w:hAnsi="Arial" w:cs="Arial"/>
                <w:sz w:val="24"/>
                <w:szCs w:val="24"/>
              </w:rPr>
            </w:pPr>
            <w:r w:rsidRPr="009D78B5">
              <w:rPr>
                <w:rFonts w:ascii="Arial" w:hAnsi="Arial" w:cs="Arial"/>
                <w:sz w:val="24"/>
                <w:szCs w:val="24"/>
              </w:rPr>
              <w:t>Источники и направление расходов</w:t>
            </w:r>
          </w:p>
        </w:tc>
        <w:tc>
          <w:tcPr>
            <w:tcW w:w="374" w:type="pct"/>
            <w:tcBorders>
              <w:top w:val="single" w:sz="8" w:space="0" w:color="000000"/>
              <w:left w:val="nil"/>
              <w:bottom w:val="single" w:sz="8" w:space="0" w:color="000000"/>
              <w:right w:val="nil"/>
            </w:tcBorders>
          </w:tcPr>
          <w:p w:rsidR="00EC2DAA" w:rsidRPr="009D78B5" w:rsidRDefault="00EC2DAA">
            <w:pPr>
              <w:jc w:val="center"/>
              <w:rPr>
                <w:rFonts w:ascii="Arial" w:hAnsi="Arial" w:cs="Arial"/>
                <w:sz w:val="24"/>
                <w:szCs w:val="24"/>
              </w:rPr>
            </w:pPr>
          </w:p>
        </w:tc>
        <w:tc>
          <w:tcPr>
            <w:tcW w:w="1588" w:type="pct"/>
            <w:gridSpan w:val="4"/>
            <w:tcBorders>
              <w:top w:val="single" w:sz="8" w:space="0" w:color="000000"/>
              <w:left w:val="nil"/>
              <w:bottom w:val="single" w:sz="8" w:space="0" w:color="000000"/>
              <w:right w:val="single" w:sz="4" w:space="0" w:color="auto"/>
            </w:tcBorders>
            <w:tcMar>
              <w:top w:w="0" w:type="dxa"/>
              <w:left w:w="108" w:type="dxa"/>
              <w:bottom w:w="0" w:type="dxa"/>
              <w:right w:w="108" w:type="dxa"/>
            </w:tcMar>
          </w:tcPr>
          <w:p w:rsidR="00EC2DAA" w:rsidRPr="009D78B5" w:rsidRDefault="00EC2DAA">
            <w:pPr>
              <w:jc w:val="center"/>
              <w:rPr>
                <w:rFonts w:ascii="Arial" w:hAnsi="Arial" w:cs="Arial"/>
                <w:sz w:val="24"/>
                <w:szCs w:val="24"/>
              </w:rPr>
            </w:pPr>
            <w:r w:rsidRPr="009D78B5">
              <w:rPr>
                <w:rFonts w:ascii="Arial" w:hAnsi="Arial" w:cs="Arial"/>
                <w:sz w:val="24"/>
                <w:szCs w:val="24"/>
              </w:rPr>
              <w:t>Сумма расходов (руб.)</w:t>
            </w:r>
          </w:p>
        </w:tc>
      </w:tr>
      <w:tr w:rsidR="00EC2DAA" w:rsidRPr="009D78B5">
        <w:tc>
          <w:tcPr>
            <w:tcW w:w="0" w:type="auto"/>
            <w:vMerge/>
            <w:tcBorders>
              <w:top w:val="single" w:sz="8" w:space="0" w:color="000000"/>
              <w:left w:val="single" w:sz="8" w:space="0" w:color="000000"/>
              <w:bottom w:val="single" w:sz="8" w:space="0" w:color="000000"/>
              <w:right w:val="single" w:sz="8" w:space="0" w:color="000000"/>
            </w:tcBorders>
            <w:vAlign w:val="center"/>
          </w:tcPr>
          <w:p w:rsidR="00EC2DAA" w:rsidRPr="009D78B5" w:rsidRDefault="00EC2DAA">
            <w:pPr>
              <w:widowControl/>
              <w:autoSpaceDE/>
              <w:autoSpaceDN/>
              <w:adjustRightInd/>
              <w:rPr>
                <w:rFonts w:ascii="Arial" w:hAnsi="Arial" w:cs="Arial"/>
                <w:sz w:val="24"/>
                <w:szCs w:val="24"/>
              </w:rPr>
            </w:pPr>
          </w:p>
        </w:tc>
        <w:tc>
          <w:tcPr>
            <w:tcW w:w="411" w:type="pct"/>
            <w:gridSpan w:val="2"/>
            <w:tcBorders>
              <w:top w:val="nil"/>
              <w:left w:val="nil"/>
              <w:bottom w:val="single" w:sz="6" w:space="0" w:color="000000"/>
              <w:right w:val="single" w:sz="6" w:space="0" w:color="000000"/>
            </w:tcBorders>
          </w:tcPr>
          <w:p w:rsidR="00EC2DAA" w:rsidRPr="009D78B5" w:rsidRDefault="00EC2DAA" w:rsidP="00F70AB2">
            <w:pPr>
              <w:jc w:val="center"/>
              <w:rPr>
                <w:rFonts w:ascii="Arial" w:hAnsi="Arial" w:cs="Arial"/>
                <w:sz w:val="24"/>
                <w:szCs w:val="24"/>
              </w:rPr>
            </w:pPr>
            <w:r w:rsidRPr="009D78B5">
              <w:rPr>
                <w:rFonts w:ascii="Arial" w:hAnsi="Arial" w:cs="Arial"/>
                <w:sz w:val="24"/>
                <w:szCs w:val="24"/>
              </w:rPr>
              <w:t>2023</w:t>
            </w:r>
          </w:p>
        </w:tc>
        <w:tc>
          <w:tcPr>
            <w:tcW w:w="553"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jc w:val="center"/>
              <w:rPr>
                <w:rFonts w:ascii="Arial" w:hAnsi="Arial" w:cs="Arial"/>
                <w:sz w:val="24"/>
                <w:szCs w:val="24"/>
              </w:rPr>
            </w:pPr>
            <w:r w:rsidRPr="009D78B5">
              <w:rPr>
                <w:rFonts w:ascii="Arial" w:hAnsi="Arial" w:cs="Arial"/>
                <w:sz w:val="24"/>
                <w:szCs w:val="24"/>
              </w:rPr>
              <w:t>2024</w:t>
            </w: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jc w:val="center"/>
              <w:rPr>
                <w:rFonts w:ascii="Arial" w:hAnsi="Arial" w:cs="Arial"/>
                <w:sz w:val="24"/>
                <w:szCs w:val="24"/>
              </w:rPr>
            </w:pPr>
            <w:r w:rsidRPr="009D78B5">
              <w:rPr>
                <w:rFonts w:ascii="Arial" w:hAnsi="Arial" w:cs="Arial"/>
                <w:sz w:val="24"/>
                <w:szCs w:val="24"/>
              </w:rPr>
              <w:t>2025</w:t>
            </w: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jc w:val="center"/>
              <w:rPr>
                <w:rFonts w:ascii="Arial" w:hAnsi="Arial" w:cs="Arial"/>
                <w:sz w:val="24"/>
                <w:szCs w:val="24"/>
              </w:rPr>
            </w:pPr>
          </w:p>
        </w:tc>
      </w:tr>
      <w:tr w:rsidR="00EC2DAA" w:rsidRPr="009D78B5">
        <w:tc>
          <w:tcPr>
            <w:tcW w:w="3038" w:type="pct"/>
            <w:tcBorders>
              <w:top w:val="nil"/>
              <w:left w:val="single" w:sz="8" w:space="0" w:color="000000"/>
              <w:bottom w:val="single" w:sz="8" w:space="0" w:color="000000"/>
              <w:right w:val="single" w:sz="8" w:space="0" w:color="000000"/>
            </w:tcBorders>
          </w:tcPr>
          <w:p w:rsidR="00EC2DAA" w:rsidRPr="009D78B5" w:rsidRDefault="00EC2DAA">
            <w:pPr>
              <w:ind w:right="-108"/>
              <w:rPr>
                <w:rFonts w:ascii="Arial" w:hAnsi="Arial" w:cs="Arial"/>
                <w:sz w:val="24"/>
                <w:szCs w:val="24"/>
              </w:rPr>
            </w:pPr>
            <w:r w:rsidRPr="009D78B5">
              <w:rPr>
                <w:rFonts w:ascii="Arial" w:hAnsi="Arial" w:cs="Arial"/>
                <w:sz w:val="24"/>
                <w:szCs w:val="24"/>
              </w:rPr>
              <w:t>Всего финансовых затрат</w:t>
            </w:r>
          </w:p>
        </w:tc>
        <w:tc>
          <w:tcPr>
            <w:tcW w:w="411" w:type="pct"/>
            <w:gridSpan w:val="2"/>
            <w:tcBorders>
              <w:top w:val="nil"/>
              <w:left w:val="nil"/>
              <w:bottom w:val="single" w:sz="6" w:space="0" w:color="000000"/>
              <w:right w:val="single" w:sz="6" w:space="0" w:color="000000"/>
            </w:tcBorders>
            <w:vAlign w:val="bottom"/>
          </w:tcPr>
          <w:p w:rsidR="00EC2DAA" w:rsidRPr="009D78B5" w:rsidRDefault="00EC2DAA" w:rsidP="00F70AB2">
            <w:pPr>
              <w:jc w:val="center"/>
              <w:rPr>
                <w:rFonts w:ascii="Arial" w:hAnsi="Arial" w:cs="Arial"/>
                <w:sz w:val="24"/>
                <w:szCs w:val="24"/>
              </w:rPr>
            </w:pPr>
            <w:r w:rsidRPr="009D78B5">
              <w:rPr>
                <w:rFonts w:ascii="Arial" w:hAnsi="Arial" w:cs="Arial"/>
                <w:sz w:val="24"/>
                <w:szCs w:val="24"/>
              </w:rPr>
              <w:t>54700,00</w:t>
            </w:r>
          </w:p>
        </w:tc>
        <w:tc>
          <w:tcPr>
            <w:tcW w:w="553"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jc w:val="center"/>
              <w:rPr>
                <w:rFonts w:ascii="Arial" w:hAnsi="Arial" w:cs="Arial"/>
                <w:sz w:val="24"/>
                <w:szCs w:val="24"/>
              </w:rPr>
            </w:pPr>
            <w:r w:rsidRPr="009D78B5">
              <w:rPr>
                <w:rFonts w:ascii="Arial" w:hAnsi="Arial" w:cs="Arial"/>
                <w:sz w:val="24"/>
                <w:szCs w:val="24"/>
              </w:rPr>
              <w:t>21100,00</w:t>
            </w: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jc w:val="center"/>
              <w:rPr>
                <w:rFonts w:ascii="Arial" w:hAnsi="Arial" w:cs="Arial"/>
                <w:sz w:val="24"/>
                <w:szCs w:val="24"/>
              </w:rPr>
            </w:pPr>
            <w:r w:rsidRPr="009D78B5">
              <w:rPr>
                <w:rFonts w:ascii="Arial" w:hAnsi="Arial" w:cs="Arial"/>
                <w:sz w:val="24"/>
                <w:szCs w:val="24"/>
              </w:rPr>
              <w:t>21000,00</w:t>
            </w: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jc w:val="center"/>
              <w:rPr>
                <w:rFonts w:ascii="Arial" w:hAnsi="Arial" w:cs="Arial"/>
                <w:sz w:val="24"/>
                <w:szCs w:val="24"/>
              </w:rPr>
            </w:pPr>
            <w:r w:rsidRPr="009D78B5">
              <w:rPr>
                <w:rFonts w:ascii="Arial" w:hAnsi="Arial" w:cs="Arial"/>
                <w:sz w:val="24"/>
                <w:szCs w:val="24"/>
              </w:rPr>
              <w:t>96900,00</w:t>
            </w:r>
          </w:p>
        </w:tc>
      </w:tr>
      <w:tr w:rsidR="00EC2DAA" w:rsidRPr="009D78B5">
        <w:tc>
          <w:tcPr>
            <w:tcW w:w="3038" w:type="pct"/>
            <w:tcBorders>
              <w:top w:val="nil"/>
              <w:left w:val="single" w:sz="8" w:space="0" w:color="000000"/>
              <w:bottom w:val="single" w:sz="8" w:space="0" w:color="000000"/>
              <w:right w:val="single" w:sz="8" w:space="0" w:color="000000"/>
            </w:tcBorders>
          </w:tcPr>
          <w:p w:rsidR="00EC2DAA" w:rsidRPr="009D78B5" w:rsidRDefault="00EC2DAA">
            <w:pPr>
              <w:ind w:right="-108"/>
              <w:rPr>
                <w:rFonts w:ascii="Arial" w:hAnsi="Arial" w:cs="Arial"/>
                <w:sz w:val="24"/>
                <w:szCs w:val="24"/>
              </w:rPr>
            </w:pPr>
            <w:r w:rsidRPr="009D78B5">
              <w:rPr>
                <w:rFonts w:ascii="Arial" w:hAnsi="Arial" w:cs="Arial"/>
                <w:sz w:val="24"/>
                <w:szCs w:val="24"/>
              </w:rPr>
              <w:t>В том числе:</w:t>
            </w:r>
          </w:p>
        </w:tc>
        <w:tc>
          <w:tcPr>
            <w:tcW w:w="411" w:type="pct"/>
            <w:gridSpan w:val="2"/>
            <w:tcBorders>
              <w:top w:val="nil"/>
              <w:left w:val="nil"/>
              <w:bottom w:val="single" w:sz="6" w:space="0" w:color="000000"/>
              <w:right w:val="single" w:sz="6" w:space="0" w:color="000000"/>
            </w:tcBorders>
          </w:tcPr>
          <w:p w:rsidR="00EC2DAA" w:rsidRPr="009D78B5" w:rsidRDefault="00EC2DAA" w:rsidP="00F70AB2">
            <w:pPr>
              <w:rPr>
                <w:rFonts w:ascii="Arial" w:hAnsi="Arial" w:cs="Arial"/>
                <w:sz w:val="24"/>
                <w:szCs w:val="24"/>
              </w:rPr>
            </w:pPr>
          </w:p>
        </w:tc>
        <w:tc>
          <w:tcPr>
            <w:tcW w:w="553"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rPr>
                <w:rFonts w:ascii="Arial" w:hAnsi="Arial" w:cs="Arial"/>
                <w:sz w:val="24"/>
                <w:szCs w:val="24"/>
              </w:rPr>
            </w:pP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rPr>
                <w:rFonts w:ascii="Arial" w:hAnsi="Arial" w:cs="Arial"/>
                <w:sz w:val="24"/>
                <w:szCs w:val="24"/>
              </w:rPr>
            </w:pP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F70AB2">
            <w:pPr>
              <w:rPr>
                <w:rFonts w:ascii="Arial" w:hAnsi="Arial" w:cs="Arial"/>
                <w:sz w:val="24"/>
                <w:szCs w:val="24"/>
              </w:rPr>
            </w:pPr>
          </w:p>
        </w:tc>
      </w:tr>
      <w:tr w:rsidR="00EC2DAA" w:rsidRPr="009D78B5">
        <w:tc>
          <w:tcPr>
            <w:tcW w:w="3038" w:type="pct"/>
            <w:tcBorders>
              <w:top w:val="nil"/>
              <w:left w:val="single" w:sz="8" w:space="0" w:color="000000"/>
              <w:bottom w:val="single" w:sz="8" w:space="0" w:color="000000"/>
              <w:right w:val="single" w:sz="8" w:space="0" w:color="000000"/>
            </w:tcBorders>
          </w:tcPr>
          <w:p w:rsidR="00EC2DAA" w:rsidRPr="009D78B5" w:rsidRDefault="00EC2DAA">
            <w:pPr>
              <w:ind w:right="-108"/>
              <w:rPr>
                <w:rFonts w:ascii="Arial" w:hAnsi="Arial" w:cs="Arial"/>
                <w:sz w:val="24"/>
                <w:szCs w:val="24"/>
              </w:rPr>
            </w:pPr>
            <w:r w:rsidRPr="009D78B5">
              <w:rPr>
                <w:rFonts w:ascii="Arial" w:hAnsi="Arial" w:cs="Arial"/>
                <w:sz w:val="24"/>
                <w:szCs w:val="24"/>
              </w:rPr>
              <w:t>Из бюджета муниципального образования</w:t>
            </w:r>
          </w:p>
        </w:tc>
        <w:tc>
          <w:tcPr>
            <w:tcW w:w="411" w:type="pct"/>
            <w:gridSpan w:val="2"/>
            <w:tcBorders>
              <w:top w:val="nil"/>
              <w:left w:val="nil"/>
              <w:bottom w:val="single" w:sz="6" w:space="0" w:color="000000"/>
              <w:right w:val="single" w:sz="6" w:space="0" w:color="000000"/>
            </w:tcBorders>
            <w:vAlign w:val="bottom"/>
          </w:tcPr>
          <w:p w:rsidR="00EC2DAA" w:rsidRPr="009D78B5" w:rsidRDefault="00EC2DAA" w:rsidP="00E524E6">
            <w:pPr>
              <w:jc w:val="center"/>
              <w:rPr>
                <w:rFonts w:ascii="Arial" w:hAnsi="Arial" w:cs="Arial"/>
                <w:sz w:val="24"/>
                <w:szCs w:val="24"/>
              </w:rPr>
            </w:pPr>
            <w:r w:rsidRPr="009D78B5">
              <w:rPr>
                <w:rFonts w:ascii="Arial" w:hAnsi="Arial" w:cs="Arial"/>
                <w:sz w:val="24"/>
                <w:szCs w:val="24"/>
              </w:rPr>
              <w:t>54700,00</w:t>
            </w:r>
          </w:p>
        </w:tc>
        <w:tc>
          <w:tcPr>
            <w:tcW w:w="553"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E524E6">
            <w:pPr>
              <w:jc w:val="center"/>
              <w:rPr>
                <w:rFonts w:ascii="Arial" w:hAnsi="Arial" w:cs="Arial"/>
                <w:sz w:val="24"/>
                <w:szCs w:val="24"/>
              </w:rPr>
            </w:pPr>
            <w:r w:rsidRPr="009D78B5">
              <w:rPr>
                <w:rFonts w:ascii="Arial" w:hAnsi="Arial" w:cs="Arial"/>
                <w:sz w:val="24"/>
                <w:szCs w:val="24"/>
              </w:rPr>
              <w:t>21100,00</w:t>
            </w: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E524E6">
            <w:pPr>
              <w:jc w:val="center"/>
              <w:rPr>
                <w:rFonts w:ascii="Arial" w:hAnsi="Arial" w:cs="Arial"/>
                <w:sz w:val="24"/>
                <w:szCs w:val="24"/>
              </w:rPr>
            </w:pPr>
            <w:r w:rsidRPr="009D78B5">
              <w:rPr>
                <w:rFonts w:ascii="Arial" w:hAnsi="Arial" w:cs="Arial"/>
                <w:sz w:val="24"/>
                <w:szCs w:val="24"/>
              </w:rPr>
              <w:t>21000,00</w:t>
            </w:r>
          </w:p>
        </w:tc>
        <w:tc>
          <w:tcPr>
            <w:tcW w:w="499" w:type="pct"/>
            <w:tcBorders>
              <w:top w:val="nil"/>
              <w:left w:val="nil"/>
              <w:bottom w:val="single" w:sz="6" w:space="0" w:color="000000"/>
              <w:right w:val="single" w:sz="6" w:space="0" w:color="000000"/>
            </w:tcBorders>
            <w:tcMar>
              <w:top w:w="0" w:type="dxa"/>
              <w:left w:w="108" w:type="dxa"/>
              <w:bottom w:w="0" w:type="dxa"/>
              <w:right w:w="108" w:type="dxa"/>
            </w:tcMar>
          </w:tcPr>
          <w:p w:rsidR="00EC2DAA" w:rsidRPr="009D78B5" w:rsidRDefault="00EC2DAA" w:rsidP="00E524E6">
            <w:pPr>
              <w:jc w:val="center"/>
              <w:rPr>
                <w:rFonts w:ascii="Arial" w:hAnsi="Arial" w:cs="Arial"/>
                <w:sz w:val="24"/>
                <w:szCs w:val="24"/>
              </w:rPr>
            </w:pPr>
            <w:r w:rsidRPr="009D78B5">
              <w:rPr>
                <w:rFonts w:ascii="Arial" w:hAnsi="Arial" w:cs="Arial"/>
                <w:sz w:val="24"/>
                <w:szCs w:val="24"/>
              </w:rPr>
              <w:t>96900,00</w:t>
            </w:r>
          </w:p>
        </w:tc>
      </w:tr>
    </w:tbl>
    <w:p w:rsidR="00EC2DAA" w:rsidRPr="009D78B5" w:rsidRDefault="00EC2DAA" w:rsidP="000B39BD">
      <w:pPr>
        <w:jc w:val="right"/>
        <w:outlineLvl w:val="0"/>
        <w:rPr>
          <w:rFonts w:ascii="Arial" w:hAnsi="Arial" w:cs="Arial"/>
          <w:bCs/>
          <w:kern w:val="36"/>
          <w:sz w:val="24"/>
          <w:szCs w:val="24"/>
        </w:rPr>
      </w:pPr>
    </w:p>
    <w:p w:rsidR="00EC2DAA" w:rsidRPr="009D78B5" w:rsidRDefault="00EC2DAA" w:rsidP="000B39BD">
      <w:pPr>
        <w:jc w:val="right"/>
        <w:outlineLvl w:val="0"/>
        <w:rPr>
          <w:rFonts w:ascii="Arial" w:hAnsi="Arial" w:cs="Arial"/>
          <w:bCs/>
          <w:kern w:val="36"/>
          <w:sz w:val="24"/>
          <w:szCs w:val="24"/>
        </w:rPr>
      </w:pPr>
    </w:p>
    <w:p w:rsidR="00EC2DAA" w:rsidRPr="009D78B5" w:rsidRDefault="00EC2DAA" w:rsidP="000B39BD">
      <w:pPr>
        <w:jc w:val="right"/>
        <w:outlineLvl w:val="0"/>
        <w:rPr>
          <w:rFonts w:ascii="Arial" w:hAnsi="Arial" w:cs="Arial"/>
          <w:bCs/>
          <w:kern w:val="36"/>
          <w:sz w:val="24"/>
          <w:szCs w:val="24"/>
        </w:rPr>
      </w:pPr>
      <w:r w:rsidRPr="009D78B5">
        <w:rPr>
          <w:rFonts w:ascii="Arial" w:hAnsi="Arial" w:cs="Arial"/>
          <w:bCs/>
          <w:kern w:val="36"/>
          <w:sz w:val="24"/>
          <w:szCs w:val="24"/>
        </w:rPr>
        <w:t>                                                                                                                                                                                              </w:t>
      </w:r>
    </w:p>
    <w:p w:rsidR="00EC2DAA" w:rsidRPr="009D78B5" w:rsidRDefault="00EC2DAA" w:rsidP="009D78B5">
      <w:pPr>
        <w:rPr>
          <w:rFonts w:ascii="Arial" w:hAnsi="Arial" w:cs="Arial"/>
          <w:sz w:val="24"/>
          <w:szCs w:val="24"/>
        </w:rPr>
      </w:pPr>
      <w:r w:rsidRPr="009D78B5">
        <w:rPr>
          <w:rFonts w:ascii="Arial" w:hAnsi="Arial" w:cs="Arial"/>
          <w:sz w:val="24"/>
          <w:szCs w:val="24"/>
        </w:rPr>
        <w:t xml:space="preserve">Глава сельсовета                                        Д.М. </w:t>
      </w:r>
      <w:proofErr w:type="spellStart"/>
      <w:r w:rsidRPr="009D78B5">
        <w:rPr>
          <w:rFonts w:ascii="Arial" w:hAnsi="Arial" w:cs="Arial"/>
          <w:sz w:val="24"/>
          <w:szCs w:val="24"/>
        </w:rPr>
        <w:t>Свирин</w:t>
      </w:r>
      <w:proofErr w:type="spellEnd"/>
    </w:p>
    <w:p w:rsidR="00EC2DAA" w:rsidRPr="009D78B5" w:rsidRDefault="00EC2DAA" w:rsidP="00A24E39">
      <w:pPr>
        <w:jc w:val="right"/>
        <w:rPr>
          <w:rFonts w:ascii="Arial" w:hAnsi="Arial" w:cs="Arial"/>
          <w:bCs/>
          <w:sz w:val="24"/>
          <w:szCs w:val="24"/>
        </w:rPr>
      </w:pPr>
      <w:r w:rsidRPr="009D78B5">
        <w:rPr>
          <w:rFonts w:ascii="Arial" w:hAnsi="Arial" w:cs="Arial"/>
          <w:bCs/>
          <w:sz w:val="24"/>
          <w:szCs w:val="24"/>
        </w:rPr>
        <w:t xml:space="preserve">                                                            </w:t>
      </w:r>
    </w:p>
    <w:p w:rsidR="00EC2DAA" w:rsidRPr="009D78B5" w:rsidRDefault="00EC2DAA" w:rsidP="00A24E39">
      <w:pPr>
        <w:jc w:val="right"/>
        <w:rPr>
          <w:rFonts w:ascii="Arial" w:hAnsi="Arial" w:cs="Arial"/>
          <w:bCs/>
          <w:sz w:val="24"/>
          <w:szCs w:val="24"/>
        </w:rPr>
      </w:pPr>
    </w:p>
    <w:p w:rsidR="00EC2DAA" w:rsidRDefault="00EC2DAA" w:rsidP="00A24E39">
      <w:pPr>
        <w:jc w:val="center"/>
        <w:rPr>
          <w:b/>
          <w:bCs/>
          <w:sz w:val="28"/>
          <w:szCs w:val="28"/>
        </w:rPr>
      </w:pPr>
    </w:p>
    <w:sectPr w:rsidR="00EC2DAA" w:rsidSect="00251AF8">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E8F"/>
    <w:multiLevelType w:val="hybridMultilevel"/>
    <w:tmpl w:val="A8A071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E3F5899"/>
    <w:multiLevelType w:val="multilevel"/>
    <w:tmpl w:val="59CAED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AE2670"/>
    <w:multiLevelType w:val="hybridMultilevel"/>
    <w:tmpl w:val="AD0C531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6CD579AC"/>
    <w:multiLevelType w:val="multilevel"/>
    <w:tmpl w:val="2A58C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52B"/>
    <w:rsid w:val="000303BD"/>
    <w:rsid w:val="00031E51"/>
    <w:rsid w:val="000778D2"/>
    <w:rsid w:val="00094A2B"/>
    <w:rsid w:val="00094EB0"/>
    <w:rsid w:val="000B39BD"/>
    <w:rsid w:val="000B5157"/>
    <w:rsid w:val="000E3DAB"/>
    <w:rsid w:val="000F4A81"/>
    <w:rsid w:val="001000E6"/>
    <w:rsid w:val="00100E99"/>
    <w:rsid w:val="00104BA2"/>
    <w:rsid w:val="001067CD"/>
    <w:rsid w:val="001173FC"/>
    <w:rsid w:val="001440ED"/>
    <w:rsid w:val="001637B8"/>
    <w:rsid w:val="0019451D"/>
    <w:rsid w:val="001E551A"/>
    <w:rsid w:val="001F67CE"/>
    <w:rsid w:val="0021670B"/>
    <w:rsid w:val="0022091E"/>
    <w:rsid w:val="00230CC9"/>
    <w:rsid w:val="002374C4"/>
    <w:rsid w:val="0025097A"/>
    <w:rsid w:val="00251AF8"/>
    <w:rsid w:val="00277F11"/>
    <w:rsid w:val="002D6DB8"/>
    <w:rsid w:val="002E5B81"/>
    <w:rsid w:val="00312FD0"/>
    <w:rsid w:val="00316C64"/>
    <w:rsid w:val="0031785B"/>
    <w:rsid w:val="003526A9"/>
    <w:rsid w:val="00373683"/>
    <w:rsid w:val="00380010"/>
    <w:rsid w:val="00381931"/>
    <w:rsid w:val="00382AA3"/>
    <w:rsid w:val="00397343"/>
    <w:rsid w:val="003A3895"/>
    <w:rsid w:val="003D25D3"/>
    <w:rsid w:val="003E35F1"/>
    <w:rsid w:val="003E7E78"/>
    <w:rsid w:val="003F439D"/>
    <w:rsid w:val="00400267"/>
    <w:rsid w:val="004010E6"/>
    <w:rsid w:val="00402787"/>
    <w:rsid w:val="004167F2"/>
    <w:rsid w:val="00420246"/>
    <w:rsid w:val="0042052B"/>
    <w:rsid w:val="00430E90"/>
    <w:rsid w:val="0043753B"/>
    <w:rsid w:val="00452887"/>
    <w:rsid w:val="00493B44"/>
    <w:rsid w:val="004A349B"/>
    <w:rsid w:val="004A54A4"/>
    <w:rsid w:val="004C3CB9"/>
    <w:rsid w:val="00501D3A"/>
    <w:rsid w:val="00513C4A"/>
    <w:rsid w:val="005320B5"/>
    <w:rsid w:val="0054359A"/>
    <w:rsid w:val="00546FC3"/>
    <w:rsid w:val="00575BA8"/>
    <w:rsid w:val="005817D4"/>
    <w:rsid w:val="00596E7F"/>
    <w:rsid w:val="005C5951"/>
    <w:rsid w:val="005D51F7"/>
    <w:rsid w:val="005E6ABE"/>
    <w:rsid w:val="005F5C1C"/>
    <w:rsid w:val="00603804"/>
    <w:rsid w:val="00605EC1"/>
    <w:rsid w:val="006132BA"/>
    <w:rsid w:val="00631B10"/>
    <w:rsid w:val="0065213A"/>
    <w:rsid w:val="00670E09"/>
    <w:rsid w:val="006763E5"/>
    <w:rsid w:val="006A4B7C"/>
    <w:rsid w:val="006C2643"/>
    <w:rsid w:val="006E79AD"/>
    <w:rsid w:val="007240C0"/>
    <w:rsid w:val="00756C68"/>
    <w:rsid w:val="00771704"/>
    <w:rsid w:val="0077265B"/>
    <w:rsid w:val="00777C96"/>
    <w:rsid w:val="007815C4"/>
    <w:rsid w:val="007A0182"/>
    <w:rsid w:val="007A2B91"/>
    <w:rsid w:val="007B4C7E"/>
    <w:rsid w:val="007C2C0C"/>
    <w:rsid w:val="007E2CC0"/>
    <w:rsid w:val="007F400E"/>
    <w:rsid w:val="007F5F5C"/>
    <w:rsid w:val="008135A2"/>
    <w:rsid w:val="00820033"/>
    <w:rsid w:val="008421D4"/>
    <w:rsid w:val="00853775"/>
    <w:rsid w:val="00854C2C"/>
    <w:rsid w:val="00855A40"/>
    <w:rsid w:val="0086368E"/>
    <w:rsid w:val="00894BB0"/>
    <w:rsid w:val="008D0D55"/>
    <w:rsid w:val="009127A7"/>
    <w:rsid w:val="00916521"/>
    <w:rsid w:val="0093136E"/>
    <w:rsid w:val="00936EAC"/>
    <w:rsid w:val="00991691"/>
    <w:rsid w:val="009A5F62"/>
    <w:rsid w:val="009A6735"/>
    <w:rsid w:val="009D0030"/>
    <w:rsid w:val="009D3A07"/>
    <w:rsid w:val="009D78B5"/>
    <w:rsid w:val="009E5BD5"/>
    <w:rsid w:val="009F0DB7"/>
    <w:rsid w:val="009F25B1"/>
    <w:rsid w:val="00A00833"/>
    <w:rsid w:val="00A070A4"/>
    <w:rsid w:val="00A24E39"/>
    <w:rsid w:val="00A27140"/>
    <w:rsid w:val="00A328B1"/>
    <w:rsid w:val="00A439AD"/>
    <w:rsid w:val="00A470E7"/>
    <w:rsid w:val="00A831F2"/>
    <w:rsid w:val="00A96122"/>
    <w:rsid w:val="00AA1F2E"/>
    <w:rsid w:val="00AA6874"/>
    <w:rsid w:val="00AC2D1E"/>
    <w:rsid w:val="00AC3EAB"/>
    <w:rsid w:val="00B132E0"/>
    <w:rsid w:val="00B15E0B"/>
    <w:rsid w:val="00B35D23"/>
    <w:rsid w:val="00B5145D"/>
    <w:rsid w:val="00B53994"/>
    <w:rsid w:val="00B740B5"/>
    <w:rsid w:val="00B86A24"/>
    <w:rsid w:val="00BB21C9"/>
    <w:rsid w:val="00BC3590"/>
    <w:rsid w:val="00BC3A1F"/>
    <w:rsid w:val="00BC6062"/>
    <w:rsid w:val="00BE67E5"/>
    <w:rsid w:val="00BF0807"/>
    <w:rsid w:val="00C0159B"/>
    <w:rsid w:val="00C01917"/>
    <w:rsid w:val="00C20B87"/>
    <w:rsid w:val="00C51EF2"/>
    <w:rsid w:val="00C62367"/>
    <w:rsid w:val="00C71EA9"/>
    <w:rsid w:val="00C81FCE"/>
    <w:rsid w:val="00C8523B"/>
    <w:rsid w:val="00CA1780"/>
    <w:rsid w:val="00CB6089"/>
    <w:rsid w:val="00CD02D5"/>
    <w:rsid w:val="00CD082C"/>
    <w:rsid w:val="00CD6CB7"/>
    <w:rsid w:val="00CF314F"/>
    <w:rsid w:val="00CF6E9B"/>
    <w:rsid w:val="00D070FF"/>
    <w:rsid w:val="00D1659C"/>
    <w:rsid w:val="00D22F27"/>
    <w:rsid w:val="00D315CB"/>
    <w:rsid w:val="00D60734"/>
    <w:rsid w:val="00D664BE"/>
    <w:rsid w:val="00D70230"/>
    <w:rsid w:val="00D812AB"/>
    <w:rsid w:val="00D9016C"/>
    <w:rsid w:val="00D97D84"/>
    <w:rsid w:val="00DB0299"/>
    <w:rsid w:val="00DC35EF"/>
    <w:rsid w:val="00DD346C"/>
    <w:rsid w:val="00DD3F45"/>
    <w:rsid w:val="00DE46A6"/>
    <w:rsid w:val="00DF2AD1"/>
    <w:rsid w:val="00E26BED"/>
    <w:rsid w:val="00E376B2"/>
    <w:rsid w:val="00E37FCD"/>
    <w:rsid w:val="00E524E6"/>
    <w:rsid w:val="00E628A2"/>
    <w:rsid w:val="00E645B6"/>
    <w:rsid w:val="00E66E03"/>
    <w:rsid w:val="00E71B4E"/>
    <w:rsid w:val="00E77174"/>
    <w:rsid w:val="00E841EE"/>
    <w:rsid w:val="00E929C4"/>
    <w:rsid w:val="00E93E8A"/>
    <w:rsid w:val="00E9796E"/>
    <w:rsid w:val="00EC2DAA"/>
    <w:rsid w:val="00EC4D92"/>
    <w:rsid w:val="00ED1425"/>
    <w:rsid w:val="00EE4DE9"/>
    <w:rsid w:val="00EF7DDA"/>
    <w:rsid w:val="00F01712"/>
    <w:rsid w:val="00F256EC"/>
    <w:rsid w:val="00F26214"/>
    <w:rsid w:val="00F27217"/>
    <w:rsid w:val="00F352C3"/>
    <w:rsid w:val="00F366AA"/>
    <w:rsid w:val="00F4356A"/>
    <w:rsid w:val="00F6451D"/>
    <w:rsid w:val="00F70AB2"/>
    <w:rsid w:val="00F77B95"/>
    <w:rsid w:val="00F90FD6"/>
    <w:rsid w:val="00FB5404"/>
    <w:rsid w:val="00FF05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2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052B"/>
    <w:rPr>
      <w:rFonts w:ascii="Tahoma" w:hAnsi="Tahoma" w:cs="Tahoma"/>
      <w:sz w:val="16"/>
      <w:szCs w:val="16"/>
    </w:rPr>
  </w:style>
  <w:style w:type="character" w:customStyle="1" w:styleId="a4">
    <w:name w:val="Текст выноски Знак"/>
    <w:basedOn w:val="a0"/>
    <w:link w:val="a3"/>
    <w:uiPriority w:val="99"/>
    <w:semiHidden/>
    <w:locked/>
    <w:rsid w:val="0042052B"/>
    <w:rPr>
      <w:rFonts w:ascii="Tahoma" w:hAnsi="Tahoma" w:cs="Tahoma"/>
      <w:sz w:val="16"/>
      <w:szCs w:val="16"/>
      <w:lang w:eastAsia="ru-RU"/>
    </w:rPr>
  </w:style>
  <w:style w:type="paragraph" w:styleId="a5">
    <w:name w:val="List Paragraph"/>
    <w:basedOn w:val="a"/>
    <w:uiPriority w:val="99"/>
    <w:qFormat/>
    <w:rsid w:val="00DC35EF"/>
    <w:pPr>
      <w:ind w:left="720"/>
    </w:pPr>
  </w:style>
</w:styles>
</file>

<file path=word/webSettings.xml><?xml version="1.0" encoding="utf-8"?>
<w:webSettings xmlns:r="http://schemas.openxmlformats.org/officeDocument/2006/relationships" xmlns:w="http://schemas.openxmlformats.org/wordprocessingml/2006/main">
  <w:divs>
    <w:div w:id="1490439228">
      <w:marLeft w:val="0"/>
      <w:marRight w:val="0"/>
      <w:marTop w:val="0"/>
      <w:marBottom w:val="0"/>
      <w:divBdr>
        <w:top w:val="none" w:sz="0" w:space="0" w:color="auto"/>
        <w:left w:val="none" w:sz="0" w:space="0" w:color="auto"/>
        <w:bottom w:val="none" w:sz="0" w:space="0" w:color="auto"/>
        <w:right w:val="none" w:sz="0" w:space="0" w:color="auto"/>
      </w:divBdr>
    </w:div>
    <w:div w:id="1490439229">
      <w:marLeft w:val="0"/>
      <w:marRight w:val="0"/>
      <w:marTop w:val="0"/>
      <w:marBottom w:val="0"/>
      <w:divBdr>
        <w:top w:val="none" w:sz="0" w:space="0" w:color="auto"/>
        <w:left w:val="none" w:sz="0" w:space="0" w:color="auto"/>
        <w:bottom w:val="none" w:sz="0" w:space="0" w:color="auto"/>
        <w:right w:val="none" w:sz="0" w:space="0" w:color="auto"/>
      </w:divBdr>
    </w:div>
    <w:div w:id="1490439230">
      <w:marLeft w:val="0"/>
      <w:marRight w:val="0"/>
      <w:marTop w:val="0"/>
      <w:marBottom w:val="0"/>
      <w:divBdr>
        <w:top w:val="none" w:sz="0" w:space="0" w:color="auto"/>
        <w:left w:val="none" w:sz="0" w:space="0" w:color="auto"/>
        <w:bottom w:val="none" w:sz="0" w:space="0" w:color="auto"/>
        <w:right w:val="none" w:sz="0" w:space="0" w:color="auto"/>
      </w:divBdr>
    </w:div>
    <w:div w:id="1490439231">
      <w:marLeft w:val="0"/>
      <w:marRight w:val="0"/>
      <w:marTop w:val="0"/>
      <w:marBottom w:val="0"/>
      <w:divBdr>
        <w:top w:val="none" w:sz="0" w:space="0" w:color="auto"/>
        <w:left w:val="none" w:sz="0" w:space="0" w:color="auto"/>
        <w:bottom w:val="none" w:sz="0" w:space="0" w:color="auto"/>
        <w:right w:val="none" w:sz="0" w:space="0" w:color="auto"/>
      </w:divBdr>
    </w:div>
    <w:div w:id="1490439232">
      <w:marLeft w:val="0"/>
      <w:marRight w:val="0"/>
      <w:marTop w:val="0"/>
      <w:marBottom w:val="0"/>
      <w:divBdr>
        <w:top w:val="none" w:sz="0" w:space="0" w:color="auto"/>
        <w:left w:val="none" w:sz="0" w:space="0" w:color="auto"/>
        <w:bottom w:val="none" w:sz="0" w:space="0" w:color="auto"/>
        <w:right w:val="none" w:sz="0" w:space="0" w:color="auto"/>
      </w:divBdr>
    </w:div>
    <w:div w:id="1490439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2812</Words>
  <Characters>16029</Characters>
  <Application>Microsoft Office Word</Application>
  <DocSecurity>0</DocSecurity>
  <Lines>133</Lines>
  <Paragraphs>37</Paragraphs>
  <ScaleCrop>false</ScaleCrop>
  <Company>*</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Смолякова</dc:creator>
  <cp:keywords/>
  <dc:description/>
  <cp:lastModifiedBy>Пользователь Windows</cp:lastModifiedBy>
  <cp:revision>91</cp:revision>
  <cp:lastPrinted>2023-02-08T06:28:00Z</cp:lastPrinted>
  <dcterms:created xsi:type="dcterms:W3CDTF">2022-09-21T02:01:00Z</dcterms:created>
  <dcterms:modified xsi:type="dcterms:W3CDTF">2023-02-08T06:29:00Z</dcterms:modified>
</cp:coreProperties>
</file>